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21E62" w14:textId="77777777" w:rsidR="008C1C99" w:rsidRDefault="008C1C99" w:rsidP="0001014F">
      <w:pPr>
        <w:suppressLineNumbers/>
        <w:spacing w:before="90" w:after="0"/>
        <w:jc w:val="center"/>
        <w:rPr>
          <w:b/>
          <w:sz w:val="28"/>
        </w:rPr>
      </w:pPr>
      <w:bookmarkStart w:id="0" w:name="_Toc443917671"/>
      <w:bookmarkStart w:id="1" w:name="_Hlk5239295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75165" w:rsidRPr="00435B92" w14:paraId="7807AEA1" w14:textId="77777777" w:rsidTr="00DF3174">
        <w:tc>
          <w:tcPr>
            <w:tcW w:w="9350" w:type="dxa"/>
            <w:tcBorders>
              <w:top w:val="single" w:sz="4" w:space="0" w:color="auto"/>
              <w:left w:val="single" w:sz="4" w:space="0" w:color="auto"/>
              <w:bottom w:val="single" w:sz="4" w:space="0" w:color="auto"/>
              <w:right w:val="single" w:sz="4" w:space="0" w:color="auto"/>
            </w:tcBorders>
          </w:tcPr>
          <w:p w14:paraId="1C81AB58" w14:textId="77777777" w:rsidR="00A75165" w:rsidRPr="003B61F5" w:rsidRDefault="00A75165" w:rsidP="00DF3174">
            <w:pPr>
              <w:spacing w:after="0"/>
              <w:rPr>
                <w:rFonts w:eastAsia="Times New Roman"/>
                <w:b/>
                <w:szCs w:val="24"/>
              </w:rPr>
            </w:pPr>
            <w:r w:rsidRPr="003B61F5">
              <w:rPr>
                <w:rFonts w:eastAsia="Times New Roman"/>
                <w:b/>
                <w:szCs w:val="24"/>
              </w:rPr>
              <w:t>INSTRUCTIONS</w:t>
            </w:r>
          </w:p>
          <w:p w14:paraId="35970A3D" w14:textId="77777777" w:rsidR="00A75165" w:rsidRPr="003B61F5" w:rsidRDefault="00A75165" w:rsidP="00DF3174">
            <w:pPr>
              <w:spacing w:after="0"/>
              <w:rPr>
                <w:rFonts w:eastAsia="Times New Roman"/>
                <w:szCs w:val="24"/>
              </w:rPr>
            </w:pPr>
          </w:p>
          <w:p w14:paraId="7E7093A2" w14:textId="77777777" w:rsidR="00A75165" w:rsidRPr="003B61F5" w:rsidRDefault="00A75165" w:rsidP="00DF3174">
            <w:pPr>
              <w:spacing w:after="0"/>
              <w:ind w:left="360"/>
              <w:rPr>
                <w:rFonts w:eastAsia="Times New Roman"/>
                <w:b/>
                <w:szCs w:val="24"/>
              </w:rPr>
            </w:pPr>
            <w:r w:rsidRPr="003B61F5">
              <w:rPr>
                <w:rFonts w:eastAsia="Times New Roman"/>
                <w:szCs w:val="24"/>
              </w:rPr>
              <w:t>For items designated</w:t>
            </w:r>
            <w:r w:rsidRPr="003B61F5">
              <w:rPr>
                <w:rFonts w:eastAsia="Times New Roman"/>
                <w:b/>
                <w:szCs w:val="24"/>
              </w:rPr>
              <w:t xml:space="preserve"> Voting </w:t>
            </w:r>
            <w:r w:rsidRPr="003B61F5">
              <w:rPr>
                <w:rFonts w:eastAsia="Times New Roman"/>
                <w:szCs w:val="24"/>
              </w:rPr>
              <w:t>by NCWM:</w:t>
            </w:r>
          </w:p>
          <w:p w14:paraId="3FDCA703" w14:textId="77777777" w:rsidR="00A75165" w:rsidRPr="003B61F5" w:rsidRDefault="00A75165" w:rsidP="00A75165">
            <w:pPr>
              <w:widowControl/>
              <w:numPr>
                <w:ilvl w:val="0"/>
                <w:numId w:val="26"/>
              </w:numPr>
              <w:spacing w:after="0"/>
              <w:ind w:left="1080"/>
              <w:contextualSpacing/>
              <w:rPr>
                <w:rFonts w:eastAsia="Times New Roman"/>
                <w:szCs w:val="24"/>
              </w:rPr>
            </w:pPr>
            <w:r w:rsidRPr="003B61F5">
              <w:rPr>
                <w:rFonts w:eastAsia="Times New Roman"/>
                <w:szCs w:val="24"/>
              </w:rPr>
              <w:t>Express regional support as written</w:t>
            </w:r>
          </w:p>
          <w:p w14:paraId="0EFFECFE" w14:textId="77777777" w:rsidR="00A75165" w:rsidRPr="003B61F5" w:rsidRDefault="00A75165" w:rsidP="00A75165">
            <w:pPr>
              <w:widowControl/>
              <w:numPr>
                <w:ilvl w:val="0"/>
                <w:numId w:val="26"/>
              </w:numPr>
              <w:spacing w:after="0"/>
              <w:ind w:left="1080"/>
              <w:contextualSpacing/>
              <w:rPr>
                <w:rFonts w:eastAsia="Times New Roman"/>
                <w:szCs w:val="24"/>
              </w:rPr>
            </w:pPr>
            <w:r w:rsidRPr="003B61F5">
              <w:rPr>
                <w:rFonts w:eastAsia="Times New Roman"/>
                <w:szCs w:val="24"/>
              </w:rPr>
              <w:t>Express regional support with recommended modifications</w:t>
            </w:r>
          </w:p>
          <w:p w14:paraId="0B338A05" w14:textId="77777777" w:rsidR="00A75165" w:rsidRPr="003B61F5" w:rsidRDefault="00A75165" w:rsidP="00A75165">
            <w:pPr>
              <w:widowControl/>
              <w:numPr>
                <w:ilvl w:val="0"/>
                <w:numId w:val="26"/>
              </w:numPr>
              <w:spacing w:after="0"/>
              <w:ind w:left="1080"/>
              <w:contextualSpacing/>
              <w:rPr>
                <w:rFonts w:eastAsia="Times New Roman"/>
                <w:b/>
                <w:szCs w:val="24"/>
              </w:rPr>
            </w:pPr>
            <w:r w:rsidRPr="003B61F5">
              <w:rPr>
                <w:rFonts w:eastAsia="Times New Roman"/>
                <w:szCs w:val="24"/>
              </w:rPr>
              <w:t xml:space="preserve">Express regional opposition or concern and a recommendation to downgrade to </w:t>
            </w:r>
            <w:r>
              <w:rPr>
                <w:rFonts w:eastAsia="Times New Roman"/>
                <w:szCs w:val="24"/>
              </w:rPr>
              <w:t>I</w:t>
            </w:r>
            <w:r w:rsidRPr="003B61F5">
              <w:rPr>
                <w:rFonts w:eastAsia="Times New Roman"/>
                <w:szCs w:val="24"/>
              </w:rPr>
              <w:t xml:space="preserve">nformational, </w:t>
            </w:r>
            <w:r>
              <w:rPr>
                <w:rFonts w:eastAsia="Times New Roman"/>
                <w:szCs w:val="24"/>
              </w:rPr>
              <w:t>D</w:t>
            </w:r>
            <w:r w:rsidRPr="003B61F5">
              <w:rPr>
                <w:rFonts w:eastAsia="Times New Roman"/>
                <w:szCs w:val="24"/>
              </w:rPr>
              <w:t xml:space="preserve">eveloping, or </w:t>
            </w:r>
            <w:r>
              <w:rPr>
                <w:rFonts w:eastAsia="Times New Roman"/>
                <w:szCs w:val="24"/>
              </w:rPr>
              <w:t>W</w:t>
            </w:r>
            <w:r w:rsidRPr="003B61F5">
              <w:rPr>
                <w:rFonts w:eastAsia="Times New Roman"/>
                <w:szCs w:val="24"/>
              </w:rPr>
              <w:t>ithdrawn,</w:t>
            </w:r>
            <w:r w:rsidRPr="003B61F5">
              <w:rPr>
                <w:rFonts w:eastAsia="Times New Roman"/>
                <w:b/>
                <w:szCs w:val="24"/>
              </w:rPr>
              <w:t xml:space="preserve"> OR</w:t>
            </w:r>
          </w:p>
          <w:p w14:paraId="534288B4" w14:textId="77777777" w:rsidR="00A75165" w:rsidRPr="003B61F5" w:rsidRDefault="00A75165" w:rsidP="00A75165">
            <w:pPr>
              <w:widowControl/>
              <w:numPr>
                <w:ilvl w:val="0"/>
                <w:numId w:val="26"/>
              </w:numPr>
              <w:spacing w:after="0"/>
              <w:ind w:left="1080"/>
              <w:contextualSpacing/>
              <w:rPr>
                <w:rFonts w:eastAsia="Times New Roman"/>
                <w:szCs w:val="24"/>
              </w:rPr>
            </w:pPr>
            <w:r w:rsidRPr="003B61F5">
              <w:rPr>
                <w:rFonts w:eastAsia="Times New Roman"/>
                <w:szCs w:val="24"/>
              </w:rPr>
              <w:t>Take no regional position on the item.</w:t>
            </w:r>
          </w:p>
          <w:p w14:paraId="3A8345A5" w14:textId="77777777" w:rsidR="00A75165" w:rsidRPr="003B61F5" w:rsidRDefault="00A75165" w:rsidP="00DF3174">
            <w:pPr>
              <w:spacing w:after="0"/>
              <w:rPr>
                <w:rFonts w:eastAsia="Times New Roman"/>
                <w:szCs w:val="24"/>
              </w:rPr>
            </w:pPr>
          </w:p>
          <w:p w14:paraId="5913A621" w14:textId="77777777" w:rsidR="00A75165" w:rsidRPr="003B61F5" w:rsidRDefault="00A75165" w:rsidP="00DF3174">
            <w:pPr>
              <w:spacing w:after="0"/>
              <w:ind w:left="360"/>
              <w:rPr>
                <w:rFonts w:eastAsia="Times New Roman"/>
                <w:b/>
                <w:szCs w:val="24"/>
              </w:rPr>
            </w:pPr>
            <w:r w:rsidRPr="003B61F5">
              <w:rPr>
                <w:rFonts w:eastAsia="Times New Roman"/>
                <w:szCs w:val="24"/>
              </w:rPr>
              <w:t>For items designated</w:t>
            </w:r>
            <w:r w:rsidRPr="003B61F5">
              <w:rPr>
                <w:rFonts w:eastAsia="Times New Roman"/>
                <w:b/>
                <w:szCs w:val="24"/>
              </w:rPr>
              <w:t xml:space="preserve"> Informational</w:t>
            </w:r>
            <w:r w:rsidRPr="003B61F5">
              <w:rPr>
                <w:rFonts w:eastAsia="Times New Roman"/>
                <w:szCs w:val="24"/>
              </w:rPr>
              <w:t>,</w:t>
            </w:r>
            <w:r w:rsidRPr="003B61F5">
              <w:rPr>
                <w:rFonts w:eastAsia="Times New Roman"/>
                <w:b/>
                <w:szCs w:val="24"/>
              </w:rPr>
              <w:t xml:space="preserve"> Assigned </w:t>
            </w:r>
            <w:r w:rsidRPr="003B61F5">
              <w:rPr>
                <w:rFonts w:eastAsia="Times New Roman"/>
                <w:szCs w:val="24"/>
              </w:rPr>
              <w:t>or</w:t>
            </w:r>
            <w:r w:rsidRPr="003B61F5">
              <w:rPr>
                <w:rFonts w:eastAsia="Times New Roman"/>
                <w:b/>
                <w:szCs w:val="24"/>
              </w:rPr>
              <w:t xml:space="preserve"> Developing</w:t>
            </w:r>
            <w:r w:rsidRPr="003B61F5">
              <w:rPr>
                <w:rFonts w:eastAsia="Times New Roman"/>
                <w:szCs w:val="24"/>
              </w:rPr>
              <w:t>:</w:t>
            </w:r>
          </w:p>
          <w:p w14:paraId="61D91C00" w14:textId="77777777" w:rsidR="00A75165" w:rsidRPr="003B61F5" w:rsidRDefault="00A75165" w:rsidP="00A75165">
            <w:pPr>
              <w:widowControl/>
              <w:numPr>
                <w:ilvl w:val="0"/>
                <w:numId w:val="27"/>
              </w:numPr>
              <w:spacing w:after="0"/>
              <w:ind w:left="1080"/>
              <w:contextualSpacing/>
              <w:rPr>
                <w:rFonts w:eastAsia="Times New Roman"/>
                <w:szCs w:val="24"/>
              </w:rPr>
            </w:pPr>
            <w:r w:rsidRPr="003B61F5">
              <w:rPr>
                <w:rFonts w:eastAsia="Times New Roman"/>
                <w:szCs w:val="24"/>
              </w:rPr>
              <w:t>Provide comments and suggestions to improve the item and, if appropriate, recommend a status change,</w:t>
            </w:r>
          </w:p>
          <w:p w14:paraId="611407EF" w14:textId="77777777" w:rsidR="00A75165" w:rsidRPr="003B61F5" w:rsidRDefault="00A75165" w:rsidP="00A75165">
            <w:pPr>
              <w:widowControl/>
              <w:numPr>
                <w:ilvl w:val="0"/>
                <w:numId w:val="27"/>
              </w:numPr>
              <w:spacing w:after="0"/>
              <w:ind w:left="1080"/>
              <w:contextualSpacing/>
              <w:rPr>
                <w:rFonts w:eastAsia="Times New Roman"/>
                <w:szCs w:val="24"/>
              </w:rPr>
            </w:pPr>
            <w:r w:rsidRPr="003B61F5">
              <w:rPr>
                <w:rFonts w:eastAsia="Times New Roman"/>
                <w:szCs w:val="24"/>
              </w:rPr>
              <w:t xml:space="preserve">Recommend the item be withdrawn with justification, </w:t>
            </w:r>
            <w:r w:rsidRPr="003B61F5">
              <w:rPr>
                <w:rFonts w:eastAsia="Times New Roman"/>
                <w:b/>
                <w:szCs w:val="24"/>
              </w:rPr>
              <w:t>OR</w:t>
            </w:r>
          </w:p>
          <w:p w14:paraId="58815728" w14:textId="77777777" w:rsidR="00A75165" w:rsidRPr="003B61F5" w:rsidRDefault="00A75165" w:rsidP="00A75165">
            <w:pPr>
              <w:widowControl/>
              <w:numPr>
                <w:ilvl w:val="0"/>
                <w:numId w:val="27"/>
              </w:numPr>
              <w:spacing w:after="0"/>
              <w:ind w:left="1080"/>
              <w:contextualSpacing/>
              <w:rPr>
                <w:rFonts w:eastAsia="Times New Roman"/>
                <w:szCs w:val="24"/>
              </w:rPr>
            </w:pPr>
            <w:r w:rsidRPr="003B61F5">
              <w:rPr>
                <w:rFonts w:eastAsia="Times New Roman"/>
                <w:szCs w:val="24"/>
              </w:rPr>
              <w:t>Indicate that the item was reviewed and there were no comments.</w:t>
            </w:r>
          </w:p>
          <w:p w14:paraId="74F9729E" w14:textId="77777777" w:rsidR="00A75165" w:rsidRPr="003B61F5" w:rsidRDefault="00A75165" w:rsidP="00DF3174">
            <w:pPr>
              <w:spacing w:after="0"/>
              <w:rPr>
                <w:rFonts w:eastAsia="Times New Roman"/>
                <w:szCs w:val="24"/>
              </w:rPr>
            </w:pPr>
          </w:p>
          <w:p w14:paraId="20AF167B" w14:textId="77777777" w:rsidR="00A75165" w:rsidRPr="003B61F5" w:rsidRDefault="00A75165" w:rsidP="00DF3174">
            <w:pPr>
              <w:spacing w:after="0"/>
              <w:ind w:left="360"/>
              <w:rPr>
                <w:rFonts w:eastAsia="Times New Roman"/>
                <w:b/>
                <w:szCs w:val="24"/>
              </w:rPr>
            </w:pPr>
            <w:r w:rsidRPr="003B61F5">
              <w:rPr>
                <w:rFonts w:eastAsia="Times New Roman"/>
                <w:szCs w:val="24"/>
              </w:rPr>
              <w:t>For</w:t>
            </w:r>
            <w:r w:rsidRPr="003B61F5">
              <w:rPr>
                <w:rFonts w:eastAsia="Times New Roman"/>
                <w:b/>
                <w:szCs w:val="24"/>
              </w:rPr>
              <w:t xml:space="preserve"> New Items </w:t>
            </w:r>
            <w:r w:rsidRPr="003B61F5">
              <w:rPr>
                <w:rFonts w:eastAsia="Times New Roman"/>
                <w:szCs w:val="24"/>
              </w:rPr>
              <w:t>which have no assigned status:</w:t>
            </w:r>
          </w:p>
          <w:p w14:paraId="77FE228E" w14:textId="77777777" w:rsidR="00A75165" w:rsidRPr="003B61F5" w:rsidRDefault="00A75165" w:rsidP="00A75165">
            <w:pPr>
              <w:widowControl/>
              <w:numPr>
                <w:ilvl w:val="0"/>
                <w:numId w:val="28"/>
              </w:numPr>
              <w:spacing w:after="0"/>
              <w:ind w:left="1080"/>
              <w:contextualSpacing/>
              <w:rPr>
                <w:rFonts w:eastAsia="Times New Roman"/>
                <w:szCs w:val="24"/>
              </w:rPr>
            </w:pPr>
            <w:r w:rsidRPr="003B61F5">
              <w:rPr>
                <w:rFonts w:eastAsia="Times New Roman"/>
                <w:szCs w:val="24"/>
              </w:rPr>
              <w:t xml:space="preserve">Forward the item to NCWM with comments and recommended status of Voting, Informational, Assigned, Developing, </w:t>
            </w:r>
            <w:r w:rsidRPr="003B61F5">
              <w:rPr>
                <w:rFonts w:eastAsia="Times New Roman"/>
                <w:b/>
                <w:szCs w:val="24"/>
              </w:rPr>
              <w:t>OR</w:t>
            </w:r>
          </w:p>
          <w:p w14:paraId="6B80926D" w14:textId="77777777" w:rsidR="00A75165" w:rsidRPr="003B61F5" w:rsidRDefault="00A75165" w:rsidP="00A75165">
            <w:pPr>
              <w:widowControl/>
              <w:numPr>
                <w:ilvl w:val="0"/>
                <w:numId w:val="28"/>
              </w:numPr>
              <w:spacing w:after="0"/>
              <w:ind w:left="1080"/>
              <w:contextualSpacing/>
              <w:rPr>
                <w:rFonts w:eastAsia="Times New Roman"/>
                <w:szCs w:val="24"/>
              </w:rPr>
            </w:pPr>
            <w:r w:rsidRPr="003B61F5">
              <w:rPr>
                <w:rFonts w:eastAsia="Times New Roman"/>
                <w:szCs w:val="24"/>
              </w:rPr>
              <w:t xml:space="preserve">Do not forward to NCWM and provide justification for this action. In this instance, you will recommend a Withdrawal of the item in case it was forwarded to NCWM by another region, </w:t>
            </w:r>
            <w:r w:rsidRPr="003B61F5">
              <w:rPr>
                <w:rFonts w:eastAsia="Times New Roman"/>
                <w:b/>
                <w:szCs w:val="24"/>
              </w:rPr>
              <w:t>OR</w:t>
            </w:r>
          </w:p>
          <w:p w14:paraId="3E7E4EB7" w14:textId="77777777" w:rsidR="00A75165" w:rsidRPr="003B61F5" w:rsidRDefault="00A75165" w:rsidP="00A75165">
            <w:pPr>
              <w:widowControl/>
              <w:numPr>
                <w:ilvl w:val="0"/>
                <w:numId w:val="28"/>
              </w:numPr>
              <w:spacing w:after="0"/>
              <w:ind w:left="1080"/>
              <w:contextualSpacing/>
              <w:rPr>
                <w:rFonts w:eastAsia="Times New Roman"/>
                <w:szCs w:val="24"/>
              </w:rPr>
            </w:pPr>
            <w:r w:rsidRPr="003B61F5">
              <w:rPr>
                <w:rFonts w:eastAsia="Times New Roman"/>
                <w:szCs w:val="24"/>
              </w:rPr>
              <w:t>Select the final option of “No Recommendation”. This option is used when the region lacks insight on whether the proposal has merit. The proposal will not be forwarded to NCWM by your region.</w:t>
            </w:r>
          </w:p>
          <w:p w14:paraId="0E9EAAB6" w14:textId="77777777" w:rsidR="00A75165" w:rsidRPr="00190FB8" w:rsidRDefault="00A75165" w:rsidP="00DF3174">
            <w:pPr>
              <w:pStyle w:val="ListParagraph"/>
              <w:spacing w:after="0"/>
              <w:rPr>
                <w:rFonts w:eastAsia="Times New Roman"/>
                <w:szCs w:val="24"/>
              </w:rPr>
            </w:pPr>
          </w:p>
        </w:tc>
      </w:tr>
    </w:tbl>
    <w:p w14:paraId="6C1CD29D" w14:textId="77777777" w:rsidR="008C1C99" w:rsidRDefault="008C1C99">
      <w:pPr>
        <w:widowControl/>
        <w:spacing w:after="0"/>
        <w:jc w:val="left"/>
        <w:rPr>
          <w:b/>
          <w:sz w:val="28"/>
        </w:rPr>
      </w:pPr>
      <w:r>
        <w:rPr>
          <w:b/>
          <w:sz w:val="28"/>
        </w:rPr>
        <w:br w:type="page"/>
      </w:r>
    </w:p>
    <w:p w14:paraId="37500740" w14:textId="35F8E04A" w:rsidR="00A85A4C" w:rsidRDefault="00C4119E" w:rsidP="0001014F">
      <w:pPr>
        <w:suppressLineNumbers/>
        <w:spacing w:before="90" w:after="0"/>
        <w:jc w:val="center"/>
        <w:rPr>
          <w:b/>
          <w:sz w:val="28"/>
        </w:rPr>
      </w:pPr>
      <w:r>
        <w:rPr>
          <w:b/>
          <w:sz w:val="28"/>
        </w:rPr>
        <w:lastRenderedPageBreak/>
        <w:t>S</w:t>
      </w:r>
      <w:r w:rsidR="00AE34F7">
        <w:rPr>
          <w:b/>
          <w:sz w:val="28"/>
        </w:rPr>
        <w:t>WMA</w:t>
      </w:r>
      <w:r w:rsidR="00263FD8">
        <w:rPr>
          <w:b/>
          <w:sz w:val="28"/>
        </w:rPr>
        <w:t xml:space="preserve"> </w:t>
      </w:r>
      <w:r w:rsidR="00E32029" w:rsidRPr="00E32029">
        <w:rPr>
          <w:b/>
          <w:sz w:val="28"/>
        </w:rPr>
        <w:t>Professional Development Committee</w:t>
      </w:r>
      <w:r w:rsidR="00A85A4C">
        <w:rPr>
          <w:b/>
          <w:sz w:val="28"/>
        </w:rPr>
        <w:t xml:space="preserve"> (</w:t>
      </w:r>
      <w:r w:rsidR="00E32029" w:rsidRPr="00E32029">
        <w:rPr>
          <w:b/>
          <w:sz w:val="28"/>
        </w:rPr>
        <w:t>PDC)</w:t>
      </w:r>
    </w:p>
    <w:p w14:paraId="1A046AC7" w14:textId="0B23C0AD" w:rsidR="00DF5FC0" w:rsidRPr="00AE5B08" w:rsidRDefault="00EA61A9" w:rsidP="00DF5FC0">
      <w:pPr>
        <w:widowControl/>
        <w:suppressLineNumbers/>
        <w:jc w:val="center"/>
        <w:rPr>
          <w:b/>
          <w:sz w:val="28"/>
        </w:rPr>
      </w:pPr>
      <w:r>
        <w:rPr>
          <w:b/>
          <w:sz w:val="28"/>
        </w:rPr>
        <w:t>2022</w:t>
      </w:r>
      <w:r w:rsidR="0045043F" w:rsidRPr="00AE5B08">
        <w:rPr>
          <w:b/>
          <w:sz w:val="28"/>
        </w:rPr>
        <w:t xml:space="preserve"> </w:t>
      </w:r>
      <w:r w:rsidR="00654501">
        <w:rPr>
          <w:b/>
          <w:sz w:val="28"/>
        </w:rPr>
        <w:t>Annual</w:t>
      </w:r>
      <w:r w:rsidR="00765462">
        <w:rPr>
          <w:b/>
          <w:sz w:val="28"/>
        </w:rPr>
        <w:t xml:space="preserve"> Meeting</w:t>
      </w:r>
      <w:r w:rsidR="00DF5FC0">
        <w:rPr>
          <w:b/>
          <w:sz w:val="28"/>
        </w:rPr>
        <w:t xml:space="preserve"> Report Template </w:t>
      </w:r>
    </w:p>
    <w:p w14:paraId="25D1EE3C" w14:textId="73B0F992" w:rsidR="00FA5F5D" w:rsidRPr="00466DB5" w:rsidRDefault="00595D50" w:rsidP="00FA5F5D">
      <w:pPr>
        <w:widowControl/>
        <w:suppressLineNumbers/>
        <w:spacing w:after="0"/>
        <w:jc w:val="center"/>
        <w:rPr>
          <w:rFonts w:eastAsia="Times New Roman"/>
          <w:szCs w:val="24"/>
        </w:rPr>
      </w:pPr>
      <w:r>
        <w:rPr>
          <w:rFonts w:eastAsia="Times New Roman"/>
          <w:szCs w:val="24"/>
        </w:rPr>
        <w:t xml:space="preserve">Mr. </w:t>
      </w:r>
      <w:r w:rsidR="00CC3465">
        <w:rPr>
          <w:rFonts w:eastAsia="Times New Roman"/>
          <w:szCs w:val="24"/>
        </w:rPr>
        <w:t>Paul Floyd</w:t>
      </w:r>
      <w:r w:rsidR="00FA5F5D" w:rsidRPr="00466DB5">
        <w:rPr>
          <w:rFonts w:eastAsia="Times New Roman"/>
          <w:szCs w:val="24"/>
        </w:rPr>
        <w:t>, Committee Chair</w:t>
      </w:r>
    </w:p>
    <w:p w14:paraId="01AD2BB3" w14:textId="3EC7D710" w:rsidR="00FA5F5D" w:rsidRPr="00466DB5" w:rsidRDefault="00CC3465" w:rsidP="00FA5F5D">
      <w:pPr>
        <w:widowControl/>
        <w:suppressLineNumbers/>
        <w:spacing w:after="0"/>
        <w:jc w:val="center"/>
        <w:rPr>
          <w:rFonts w:eastAsia="Times New Roman"/>
          <w:szCs w:val="24"/>
        </w:rPr>
      </w:pPr>
      <w:r>
        <w:rPr>
          <w:rFonts w:eastAsia="Times New Roman"/>
          <w:szCs w:val="24"/>
        </w:rPr>
        <w:t>Louisiana</w:t>
      </w:r>
    </w:p>
    <w:p w14:paraId="37500744" w14:textId="77777777" w:rsidR="00460AF0" w:rsidRPr="00FC0EA0" w:rsidRDefault="00460AF0" w:rsidP="0001014F">
      <w:pPr>
        <w:suppressLineNumbers/>
        <w:rPr>
          <w:bCs/>
          <w:szCs w:val="24"/>
        </w:rPr>
      </w:pPr>
    </w:p>
    <w:p w14:paraId="37500745" w14:textId="77777777" w:rsidR="00E939B1" w:rsidRPr="00E32029" w:rsidRDefault="009F55C0" w:rsidP="0001014F">
      <w:pPr>
        <w:suppressLineNumbers/>
        <w:rPr>
          <w:b/>
          <w:sz w:val="24"/>
          <w:szCs w:val="24"/>
        </w:rPr>
      </w:pPr>
      <w:r w:rsidRPr="00E32029">
        <w:rPr>
          <w:b/>
          <w:sz w:val="24"/>
          <w:szCs w:val="24"/>
        </w:rPr>
        <w:t>IN</w:t>
      </w:r>
      <w:r w:rsidR="00807A4A" w:rsidRPr="00E32029">
        <w:rPr>
          <w:b/>
          <w:spacing w:val="1"/>
          <w:sz w:val="24"/>
          <w:szCs w:val="24"/>
        </w:rPr>
        <w:t>T</w:t>
      </w:r>
      <w:r w:rsidR="00807A4A" w:rsidRPr="00E32029">
        <w:rPr>
          <w:b/>
          <w:sz w:val="24"/>
          <w:szCs w:val="24"/>
        </w:rPr>
        <w:t>RODUC</w:t>
      </w:r>
      <w:r w:rsidR="00807A4A" w:rsidRPr="00E32029">
        <w:rPr>
          <w:b/>
          <w:spacing w:val="1"/>
          <w:sz w:val="24"/>
          <w:szCs w:val="24"/>
        </w:rPr>
        <w:t>T</w:t>
      </w:r>
      <w:r w:rsidR="00807A4A" w:rsidRPr="00E32029">
        <w:rPr>
          <w:b/>
          <w:sz w:val="24"/>
          <w:szCs w:val="24"/>
        </w:rPr>
        <w:t>ION</w:t>
      </w:r>
      <w:bookmarkEnd w:id="0"/>
    </w:p>
    <w:p w14:paraId="647FD5F7" w14:textId="77777777" w:rsidR="00501B63" w:rsidRDefault="00501B63" w:rsidP="00501B63">
      <w:pPr>
        <w:widowControl/>
        <w:spacing w:after="0"/>
      </w:pPr>
      <w:bookmarkStart w:id="2" w:name="_Hlk523993404"/>
      <w:r>
        <w:t xml:space="preserve">The PDC (hereinafter referred to as “Committee”) submits its Report to the Southern Weights and Measures Association (SWMA).  The Report consists of the SWMA Agenda (NCWM Carryover and NEW items) and this Addendum.  Page numbers in the tables below refer to pages in this Addendum.  Suggested revisions to the handbook are shown in </w:t>
      </w:r>
      <w:r>
        <w:rPr>
          <w:b/>
        </w:rPr>
        <w:t>bold face print</w:t>
      </w:r>
      <w:r>
        <w:t xml:space="preserve"> by </w:t>
      </w:r>
      <w:r w:rsidRPr="00EE47EE">
        <w:rPr>
          <w:b/>
          <w:bCs/>
          <w:strike/>
        </w:rPr>
        <w:t>striking out</w:t>
      </w:r>
      <w:r>
        <w:t xml:space="preserve"> information to be deleted and </w:t>
      </w:r>
      <w:r>
        <w:rPr>
          <w:b/>
          <w:bCs/>
          <w:u w:val="single"/>
        </w:rPr>
        <w:t>underlining</w:t>
      </w:r>
      <w:r>
        <w:t xml:space="preserve"> information to be added.  Requirements that are proposed to be nonretroactive are printed in </w:t>
      </w:r>
      <w:r>
        <w:rPr>
          <w:b/>
          <w:bCs/>
        </w:rPr>
        <w:t xml:space="preserve">bold-faced </w:t>
      </w:r>
      <w:r>
        <w:rPr>
          <w:b/>
          <w:bCs/>
          <w:i/>
        </w:rPr>
        <w:t>italics.</w:t>
      </w:r>
    </w:p>
    <w:p w14:paraId="17403E7F" w14:textId="77777777" w:rsidR="00501B63" w:rsidRDefault="00501B63" w:rsidP="00501B63">
      <w:pPr>
        <w:widowControl/>
        <w:spacing w:after="0"/>
      </w:pPr>
    </w:p>
    <w:p w14:paraId="42134645" w14:textId="16AA58D8" w:rsidR="00EA61A9" w:rsidRDefault="00501B63" w:rsidP="00501B63">
      <w:pPr>
        <w:widowControl/>
        <w:suppressLineNumbers/>
        <w:spacing w:after="0"/>
        <w:rPr>
          <w:i/>
          <w:iCs/>
        </w:rPr>
      </w:pPr>
      <w:r>
        <w:t>Presented below is a list of agenda items considered by the SWMA and its recommendations to the NCWM Professional Development Committee.</w:t>
      </w:r>
      <w:bookmarkEnd w:id="2"/>
      <w:r w:rsidR="00EA61A9">
        <w:rPr>
          <w:i/>
          <w:iCs/>
        </w:rPr>
        <w:br w:type="page"/>
      </w:r>
    </w:p>
    <w:tbl>
      <w:tblPr>
        <w:tblW w:w="9540" w:type="dxa"/>
        <w:jc w:val="center"/>
        <w:tblBorders>
          <w:top w:val="single" w:sz="4" w:space="0" w:color="auto"/>
          <w:bottom w:val="single" w:sz="4" w:space="0" w:color="auto"/>
        </w:tblBorders>
        <w:tblLook w:val="04A0" w:firstRow="1" w:lastRow="0" w:firstColumn="1" w:lastColumn="0" w:noHBand="0" w:noVBand="1"/>
      </w:tblPr>
      <w:tblGrid>
        <w:gridCol w:w="9540"/>
      </w:tblGrid>
      <w:tr w:rsidR="00810C25" w14:paraId="3750074C" w14:textId="77777777" w:rsidTr="00993702">
        <w:trPr>
          <w:jc w:val="center"/>
        </w:trPr>
        <w:tc>
          <w:tcPr>
            <w:tcW w:w="9540" w:type="dxa"/>
            <w:tcBorders>
              <w:top w:val="single" w:sz="12" w:space="0" w:color="auto"/>
              <w:left w:val="nil"/>
              <w:bottom w:val="single" w:sz="12" w:space="0" w:color="auto"/>
              <w:right w:val="nil"/>
            </w:tcBorders>
            <w:hideMark/>
          </w:tcPr>
          <w:p w14:paraId="3750074B" w14:textId="77777777" w:rsidR="00810C25" w:rsidRDefault="00CC2414" w:rsidP="00FB5BB7">
            <w:pPr>
              <w:pStyle w:val="TableHeading"/>
            </w:pPr>
            <w:r>
              <w:rPr>
                <w:sz w:val="20"/>
              </w:rPr>
              <w:lastRenderedPageBreak/>
              <w:br w:type="page"/>
            </w:r>
            <w:r w:rsidR="00810C25">
              <w:rPr>
                <w:b w:val="0"/>
                <w:bCs w:val="0"/>
              </w:rPr>
              <w:br w:type="page"/>
            </w:r>
            <w:r w:rsidR="00810C25">
              <w:rPr>
                <w:b w:val="0"/>
                <w:bCs w:val="0"/>
              </w:rPr>
              <w:br w:type="page"/>
            </w:r>
            <w:r w:rsidR="00810C25">
              <w:t>Subject Series List</w:t>
            </w:r>
          </w:p>
        </w:tc>
      </w:tr>
    </w:tbl>
    <w:p w14:paraId="3750074D" w14:textId="77777777" w:rsidR="00CC2414" w:rsidRPr="005E16E8" w:rsidRDefault="00CC2414" w:rsidP="00FB5BB7">
      <w:pPr>
        <w:keepNext/>
        <w:keepLines/>
        <w:suppressLineNumbers/>
        <w:tabs>
          <w:tab w:val="left" w:leader="dot" w:pos="8370"/>
        </w:tabs>
        <w:spacing w:before="33" w:after="0"/>
        <w:ind w:left="120" w:right="-20"/>
        <w:rPr>
          <w:rFonts w:eastAsia="Times New Roman"/>
          <w:spacing w:val="1"/>
          <w:szCs w:val="20"/>
        </w:rPr>
      </w:pPr>
      <w:r w:rsidRPr="005E16E8">
        <w:rPr>
          <w:rFonts w:eastAsia="Times New Roman"/>
          <w:spacing w:val="1"/>
          <w:szCs w:val="20"/>
        </w:rPr>
        <w:t>Education</w:t>
      </w:r>
      <w:r w:rsidRPr="005E16E8">
        <w:rPr>
          <w:rFonts w:eastAsia="Times New Roman"/>
          <w:spacing w:val="1"/>
          <w:szCs w:val="20"/>
        </w:rPr>
        <w:tab/>
      </w:r>
      <w:r w:rsidR="00F67DFA">
        <w:rPr>
          <w:rFonts w:eastAsia="Times New Roman"/>
          <w:spacing w:val="1"/>
          <w:szCs w:val="20"/>
        </w:rPr>
        <w:t>EDU</w:t>
      </w:r>
      <w:r w:rsidRPr="005E16E8">
        <w:rPr>
          <w:rFonts w:eastAsia="Times New Roman"/>
          <w:spacing w:val="1"/>
          <w:szCs w:val="20"/>
        </w:rPr>
        <w:t xml:space="preserve"> Series</w:t>
      </w:r>
    </w:p>
    <w:p w14:paraId="3750074E" w14:textId="77777777" w:rsidR="00CC2414" w:rsidRDefault="00F67DFA" w:rsidP="00FB5BB7">
      <w:pPr>
        <w:keepNext/>
        <w:keepLines/>
        <w:suppressLineNumbers/>
        <w:tabs>
          <w:tab w:val="left" w:leader="dot" w:pos="8370"/>
        </w:tabs>
        <w:spacing w:before="33" w:after="0"/>
        <w:ind w:left="120" w:right="-20"/>
        <w:rPr>
          <w:rFonts w:eastAsia="Times New Roman"/>
          <w:spacing w:val="1"/>
          <w:szCs w:val="20"/>
        </w:rPr>
      </w:pPr>
      <w:r>
        <w:rPr>
          <w:rFonts w:eastAsia="Times New Roman"/>
          <w:spacing w:val="1"/>
          <w:szCs w:val="20"/>
        </w:rPr>
        <w:t>Program Management</w:t>
      </w:r>
      <w:r>
        <w:rPr>
          <w:rFonts w:eastAsia="Times New Roman"/>
          <w:spacing w:val="1"/>
          <w:szCs w:val="20"/>
        </w:rPr>
        <w:tab/>
        <w:t>PMT</w:t>
      </w:r>
      <w:r w:rsidR="00CC2414" w:rsidRPr="005E16E8">
        <w:rPr>
          <w:rFonts w:eastAsia="Times New Roman"/>
          <w:spacing w:val="1"/>
          <w:szCs w:val="20"/>
        </w:rPr>
        <w:t xml:space="preserve"> Series</w:t>
      </w:r>
    </w:p>
    <w:p w14:paraId="3750074F" w14:textId="77777777" w:rsidR="00CC2414" w:rsidRPr="005E16E8" w:rsidRDefault="00CC2414" w:rsidP="00FB5BB7">
      <w:pPr>
        <w:keepNext/>
        <w:keepLines/>
        <w:suppressLineNumbers/>
        <w:tabs>
          <w:tab w:val="left" w:leader="dot" w:pos="8370"/>
        </w:tabs>
        <w:spacing w:before="33" w:after="0"/>
        <w:ind w:left="120" w:right="-20"/>
        <w:rPr>
          <w:rFonts w:eastAsia="Times New Roman"/>
          <w:spacing w:val="1"/>
          <w:szCs w:val="20"/>
          <w:highlight w:val="green"/>
        </w:rPr>
      </w:pPr>
      <w:r>
        <w:rPr>
          <w:rFonts w:eastAsia="Times New Roman"/>
          <w:spacing w:val="1"/>
          <w:szCs w:val="20"/>
        </w:rPr>
        <w:t>Other Items</w:t>
      </w:r>
      <w:r w:rsidR="00F67DFA">
        <w:rPr>
          <w:rFonts w:eastAsia="Times New Roman"/>
          <w:spacing w:val="1"/>
          <w:szCs w:val="20"/>
        </w:rPr>
        <w:tab/>
        <w:t>OTH</w:t>
      </w:r>
      <w:r w:rsidRPr="005E16E8">
        <w:rPr>
          <w:rFonts w:eastAsia="Times New Roman"/>
          <w:spacing w:val="1"/>
          <w:szCs w:val="20"/>
        </w:rPr>
        <w:t xml:space="preserve"> Series</w:t>
      </w:r>
    </w:p>
    <w:p w14:paraId="37500750" w14:textId="77777777" w:rsidR="00CC2414" w:rsidRDefault="00CC2414" w:rsidP="00FB5BB7">
      <w:pPr>
        <w:keepNext/>
        <w:keepLines/>
        <w:suppressLineNumbers/>
        <w:spacing w:after="0" w:line="200" w:lineRule="exact"/>
        <w:rPr>
          <w:szCs w:val="20"/>
        </w:rPr>
      </w:pPr>
    </w:p>
    <w:tbl>
      <w:tblPr>
        <w:tblW w:w="9540" w:type="dxa"/>
        <w:jc w:val="center"/>
        <w:tblBorders>
          <w:top w:val="single" w:sz="4" w:space="0" w:color="auto"/>
          <w:bottom w:val="single" w:sz="4" w:space="0" w:color="auto"/>
        </w:tblBorders>
        <w:tblLook w:val="04A0" w:firstRow="1" w:lastRow="0" w:firstColumn="1" w:lastColumn="0" w:noHBand="0" w:noVBand="1"/>
      </w:tblPr>
      <w:tblGrid>
        <w:gridCol w:w="3290"/>
        <w:gridCol w:w="3110"/>
        <w:gridCol w:w="3140"/>
      </w:tblGrid>
      <w:tr w:rsidR="00700050" w:rsidRPr="009E0DE7" w14:paraId="77B35826" w14:textId="77777777" w:rsidTr="00292B15">
        <w:trPr>
          <w:jc w:val="center"/>
        </w:trPr>
        <w:tc>
          <w:tcPr>
            <w:tcW w:w="9540" w:type="dxa"/>
            <w:gridSpan w:val="3"/>
            <w:tcBorders>
              <w:top w:val="single" w:sz="12" w:space="0" w:color="auto"/>
              <w:bottom w:val="single" w:sz="12" w:space="0" w:color="auto"/>
            </w:tcBorders>
          </w:tcPr>
          <w:p w14:paraId="5C244D39" w14:textId="77777777" w:rsidR="00700050" w:rsidRPr="009E0DE7" w:rsidRDefault="00700050" w:rsidP="00700050">
            <w:pPr>
              <w:keepNext/>
              <w:keepLines/>
              <w:widowControl/>
              <w:suppressLineNumbers/>
              <w:spacing w:before="40" w:after="40"/>
              <w:ind w:left="-105"/>
              <w:jc w:val="center"/>
              <w:rPr>
                <w:rFonts w:eastAsia="Times New Roman"/>
                <w:b/>
                <w:bCs/>
                <w:sz w:val="22"/>
              </w:rPr>
            </w:pPr>
            <w:r w:rsidRPr="009E0DE7">
              <w:rPr>
                <w:rFonts w:eastAsia="Times New Roman"/>
                <w:b/>
                <w:bCs/>
                <w:sz w:val="22"/>
              </w:rPr>
              <w:t>Table A</w:t>
            </w:r>
            <w:r w:rsidRPr="009E0DE7">
              <w:rPr>
                <w:rFonts w:eastAsia="Times New Roman"/>
                <w:b/>
                <w:bCs/>
                <w:sz w:val="22"/>
              </w:rPr>
              <w:br/>
              <w:t>Table of Contents</w:t>
            </w:r>
          </w:p>
        </w:tc>
      </w:tr>
      <w:tr w:rsidR="00700050" w:rsidRPr="009E0DE7" w14:paraId="1B374336" w14:textId="77777777" w:rsidTr="00292B15">
        <w:trPr>
          <w:trHeight w:val="317"/>
          <w:jc w:val="center"/>
        </w:trPr>
        <w:tc>
          <w:tcPr>
            <w:tcW w:w="3290" w:type="dxa"/>
            <w:tcBorders>
              <w:top w:val="single" w:sz="12" w:space="0" w:color="auto"/>
              <w:bottom w:val="single" w:sz="12" w:space="0" w:color="auto"/>
            </w:tcBorders>
            <w:vAlign w:val="bottom"/>
          </w:tcPr>
          <w:p w14:paraId="36499ED8" w14:textId="77777777" w:rsidR="00700050" w:rsidRPr="009E0DE7" w:rsidRDefault="00700050" w:rsidP="00700050">
            <w:pPr>
              <w:keepNext/>
              <w:keepLines/>
              <w:widowControl/>
              <w:suppressLineNumbers/>
              <w:spacing w:after="0"/>
              <w:ind w:left="-108"/>
              <w:jc w:val="left"/>
              <w:outlineLvl w:val="2"/>
              <w:rPr>
                <w:rFonts w:eastAsia="Times New Roman"/>
                <w:b/>
                <w:bCs/>
                <w:lang w:eastAsia="ja-JP"/>
              </w:rPr>
            </w:pPr>
            <w:r w:rsidRPr="009E0DE7">
              <w:rPr>
                <w:rFonts w:eastAsia="Times New Roman"/>
                <w:b/>
                <w:bCs/>
                <w:lang w:eastAsia="ja-JP"/>
              </w:rPr>
              <w:t>Reference Key</w:t>
            </w:r>
          </w:p>
        </w:tc>
        <w:tc>
          <w:tcPr>
            <w:tcW w:w="3110" w:type="dxa"/>
            <w:tcBorders>
              <w:top w:val="single" w:sz="12" w:space="0" w:color="auto"/>
              <w:bottom w:val="single" w:sz="12" w:space="0" w:color="auto"/>
            </w:tcBorders>
            <w:vAlign w:val="bottom"/>
          </w:tcPr>
          <w:p w14:paraId="415F93D1" w14:textId="77777777" w:rsidR="00700050" w:rsidRPr="009E0DE7" w:rsidRDefault="00700050" w:rsidP="00700050">
            <w:pPr>
              <w:keepNext/>
              <w:keepLines/>
              <w:widowControl/>
              <w:suppressLineNumbers/>
              <w:spacing w:after="0"/>
              <w:jc w:val="center"/>
              <w:outlineLvl w:val="2"/>
              <w:rPr>
                <w:rFonts w:eastAsia="Times New Roman"/>
                <w:b/>
                <w:bCs/>
                <w:lang w:eastAsia="ja-JP"/>
              </w:rPr>
            </w:pPr>
            <w:r w:rsidRPr="009E0DE7">
              <w:rPr>
                <w:rFonts w:eastAsia="Times New Roman"/>
                <w:b/>
                <w:bCs/>
                <w:lang w:eastAsia="ja-JP"/>
              </w:rPr>
              <w:t>Title of Item</w:t>
            </w:r>
          </w:p>
        </w:tc>
        <w:tc>
          <w:tcPr>
            <w:tcW w:w="3140" w:type="dxa"/>
            <w:tcBorders>
              <w:top w:val="single" w:sz="12" w:space="0" w:color="auto"/>
              <w:bottom w:val="single" w:sz="12" w:space="0" w:color="auto"/>
            </w:tcBorders>
            <w:vAlign w:val="bottom"/>
          </w:tcPr>
          <w:p w14:paraId="0AB6A07B" w14:textId="24DDF671" w:rsidR="00700050" w:rsidRPr="009E0DE7" w:rsidRDefault="00420673" w:rsidP="00700050">
            <w:pPr>
              <w:keepNext/>
              <w:keepLines/>
              <w:widowControl/>
              <w:suppressLineNumbers/>
              <w:spacing w:after="0"/>
              <w:ind w:right="-108"/>
              <w:jc w:val="right"/>
              <w:outlineLvl w:val="2"/>
              <w:rPr>
                <w:rFonts w:eastAsia="Times New Roman"/>
                <w:b/>
                <w:bCs/>
                <w:lang w:eastAsia="ja-JP"/>
              </w:rPr>
            </w:pPr>
            <w:r w:rsidRPr="009E0DE7">
              <w:rPr>
                <w:rFonts w:eastAsia="Times New Roman"/>
                <w:b/>
                <w:bCs/>
                <w:lang w:eastAsia="ja-JP"/>
              </w:rPr>
              <w:t>PDC</w:t>
            </w:r>
            <w:r w:rsidR="00700050" w:rsidRPr="009E0DE7">
              <w:rPr>
                <w:rFonts w:eastAsia="Times New Roman"/>
                <w:b/>
                <w:bCs/>
                <w:lang w:eastAsia="ja-JP"/>
              </w:rPr>
              <w:t xml:space="preserve"> Page</w:t>
            </w:r>
          </w:p>
        </w:tc>
      </w:tr>
    </w:tbl>
    <w:p w14:paraId="0F79E9A0" w14:textId="0FBE609A" w:rsidR="00187F1D" w:rsidRDefault="00022097" w:rsidP="006C2370">
      <w:pPr>
        <w:pStyle w:val="TOC1"/>
        <w:rPr>
          <w:rFonts w:asciiTheme="minorHAnsi" w:eastAsiaTheme="minorEastAsia" w:hAnsiTheme="minorHAnsi" w:cstheme="minorBidi"/>
          <w:sz w:val="22"/>
          <w:szCs w:val="22"/>
        </w:rPr>
      </w:pPr>
      <w:r w:rsidRPr="009E0DE7">
        <w:fldChar w:fldCharType="begin"/>
      </w:r>
      <w:r w:rsidR="00CC2414" w:rsidRPr="009E0DE7">
        <w:instrText xml:space="preserve"> TOC \o "1-1" \f \h \z \t "Item Heading,2" </w:instrText>
      </w:r>
      <w:r w:rsidRPr="009E0DE7">
        <w:fldChar w:fldCharType="separate"/>
      </w:r>
      <w:hyperlink w:anchor="_Toc61519727" w:history="1">
        <w:r w:rsidR="00187F1D" w:rsidRPr="00E324F5">
          <w:rPr>
            <w:rStyle w:val="Hyperlink"/>
          </w:rPr>
          <w:t>EDU – EDUCATION</w:t>
        </w:r>
        <w:r w:rsidR="000C5262">
          <w:rPr>
            <w:webHidden/>
          </w:rPr>
          <w:t>………………………………………………………………………………………………</w:t>
        </w:r>
        <w:r w:rsidR="00397429">
          <w:rPr>
            <w:webHidden/>
          </w:rPr>
          <w:tab/>
        </w:r>
        <w:r w:rsidR="00187F1D">
          <w:rPr>
            <w:webHidden/>
          </w:rPr>
          <w:fldChar w:fldCharType="begin"/>
        </w:r>
        <w:r w:rsidR="00187F1D">
          <w:rPr>
            <w:webHidden/>
          </w:rPr>
          <w:instrText xml:space="preserve"> PAGEREF _Toc61519727 \h </w:instrText>
        </w:r>
        <w:r w:rsidR="00187F1D">
          <w:rPr>
            <w:webHidden/>
          </w:rPr>
        </w:r>
        <w:r w:rsidR="00187F1D">
          <w:rPr>
            <w:webHidden/>
          </w:rPr>
          <w:fldChar w:fldCharType="separate"/>
        </w:r>
        <w:r w:rsidR="00263FD8">
          <w:rPr>
            <w:webHidden/>
          </w:rPr>
          <w:t>291</w:t>
        </w:r>
        <w:r w:rsidR="00187F1D">
          <w:rPr>
            <w:webHidden/>
          </w:rPr>
          <w:fldChar w:fldCharType="end"/>
        </w:r>
      </w:hyperlink>
      <w:r w:rsidR="006E235E">
        <w:t>1</w:t>
      </w:r>
    </w:p>
    <w:p w14:paraId="53044E1B" w14:textId="477B77F9" w:rsidR="00187F1D" w:rsidRDefault="00CC3465">
      <w:pPr>
        <w:pStyle w:val="TOC2"/>
        <w:rPr>
          <w:rFonts w:asciiTheme="minorHAnsi" w:eastAsiaTheme="minorEastAsia" w:hAnsiTheme="minorHAnsi" w:cstheme="minorBidi"/>
          <w:noProof/>
          <w:sz w:val="22"/>
        </w:rPr>
      </w:pPr>
      <w:hyperlink w:anchor="_Toc61519728" w:history="1">
        <w:r w:rsidR="00187F1D" w:rsidRPr="00E324F5">
          <w:rPr>
            <w:rStyle w:val="Hyperlink"/>
            <w:noProof/>
          </w:rPr>
          <w:t>EDU-1</w:t>
        </w:r>
        <w:r w:rsidR="00187F1D">
          <w:rPr>
            <w:rFonts w:asciiTheme="minorHAnsi" w:eastAsiaTheme="minorEastAsia" w:hAnsiTheme="minorHAnsi" w:cstheme="minorBidi"/>
            <w:noProof/>
            <w:sz w:val="22"/>
          </w:rPr>
          <w:tab/>
        </w:r>
        <w:r w:rsidR="00187F1D" w:rsidRPr="00E324F5">
          <w:rPr>
            <w:rStyle w:val="Hyperlink"/>
            <w:noProof/>
          </w:rPr>
          <w:t>I</w:t>
        </w:r>
        <w:r w:rsidR="00397429">
          <w:rPr>
            <w:rStyle w:val="Hyperlink"/>
            <w:noProof/>
          </w:rPr>
          <w:tab/>
        </w:r>
        <w:r w:rsidR="00187F1D" w:rsidRPr="00E324F5">
          <w:rPr>
            <w:rStyle w:val="Hyperlink"/>
            <w:noProof/>
          </w:rPr>
          <w:t>Professional Certification Program</w:t>
        </w:r>
        <w:r w:rsidR="00187F1D">
          <w:rPr>
            <w:noProof/>
            <w:webHidden/>
          </w:rPr>
          <w:tab/>
        </w:r>
        <w:r w:rsidR="00187F1D">
          <w:rPr>
            <w:noProof/>
            <w:webHidden/>
          </w:rPr>
          <w:fldChar w:fldCharType="begin"/>
        </w:r>
        <w:r w:rsidR="00187F1D">
          <w:rPr>
            <w:noProof/>
            <w:webHidden/>
          </w:rPr>
          <w:instrText xml:space="preserve"> PAGEREF _Toc61519728 \h </w:instrText>
        </w:r>
        <w:r w:rsidR="00187F1D">
          <w:rPr>
            <w:noProof/>
            <w:webHidden/>
          </w:rPr>
        </w:r>
        <w:r w:rsidR="00187F1D">
          <w:rPr>
            <w:noProof/>
            <w:webHidden/>
          </w:rPr>
          <w:fldChar w:fldCharType="separate"/>
        </w:r>
        <w:r w:rsidR="00263FD8">
          <w:rPr>
            <w:noProof/>
            <w:webHidden/>
          </w:rPr>
          <w:t>291</w:t>
        </w:r>
        <w:r w:rsidR="00187F1D">
          <w:rPr>
            <w:noProof/>
            <w:webHidden/>
          </w:rPr>
          <w:fldChar w:fldCharType="end"/>
        </w:r>
      </w:hyperlink>
    </w:p>
    <w:p w14:paraId="67353760" w14:textId="2F3CF4FE" w:rsidR="00187F1D" w:rsidRDefault="00CC3465">
      <w:pPr>
        <w:pStyle w:val="TOC2"/>
        <w:rPr>
          <w:rFonts w:asciiTheme="minorHAnsi" w:eastAsiaTheme="minorEastAsia" w:hAnsiTheme="minorHAnsi" w:cstheme="minorBidi"/>
          <w:noProof/>
          <w:sz w:val="22"/>
        </w:rPr>
      </w:pPr>
      <w:hyperlink w:anchor="_Toc61519729" w:history="1">
        <w:r w:rsidR="00187F1D" w:rsidRPr="00E324F5">
          <w:rPr>
            <w:rStyle w:val="Hyperlink"/>
            <w:noProof/>
          </w:rPr>
          <w:t>EDU-2</w:t>
        </w:r>
        <w:r w:rsidR="00187F1D">
          <w:rPr>
            <w:rFonts w:asciiTheme="minorHAnsi" w:eastAsiaTheme="minorEastAsia" w:hAnsiTheme="minorHAnsi" w:cstheme="minorBidi"/>
            <w:noProof/>
            <w:sz w:val="22"/>
          </w:rPr>
          <w:tab/>
        </w:r>
        <w:r w:rsidR="00187F1D" w:rsidRPr="00E324F5">
          <w:rPr>
            <w:rStyle w:val="Hyperlink"/>
            <w:noProof/>
          </w:rPr>
          <w:t>I</w:t>
        </w:r>
        <w:r w:rsidR="00397429">
          <w:rPr>
            <w:rStyle w:val="Hyperlink"/>
            <w:noProof/>
          </w:rPr>
          <w:tab/>
        </w:r>
        <w:r w:rsidR="00187F1D" w:rsidRPr="00E324F5">
          <w:rPr>
            <w:rStyle w:val="Hyperlink"/>
            <w:noProof/>
          </w:rPr>
          <w:t>Training</w:t>
        </w:r>
        <w:r w:rsidR="00187F1D">
          <w:rPr>
            <w:noProof/>
            <w:webHidden/>
          </w:rPr>
          <w:tab/>
        </w:r>
        <w:r w:rsidR="00187F1D">
          <w:rPr>
            <w:noProof/>
            <w:webHidden/>
          </w:rPr>
          <w:fldChar w:fldCharType="begin"/>
        </w:r>
        <w:r w:rsidR="00187F1D">
          <w:rPr>
            <w:noProof/>
            <w:webHidden/>
          </w:rPr>
          <w:instrText xml:space="preserve"> PAGEREF _Toc61519729 \h </w:instrText>
        </w:r>
        <w:r w:rsidR="00187F1D">
          <w:rPr>
            <w:noProof/>
            <w:webHidden/>
          </w:rPr>
        </w:r>
        <w:r w:rsidR="00187F1D">
          <w:rPr>
            <w:noProof/>
            <w:webHidden/>
          </w:rPr>
          <w:fldChar w:fldCharType="separate"/>
        </w:r>
        <w:r w:rsidR="00263FD8">
          <w:rPr>
            <w:noProof/>
            <w:webHidden/>
          </w:rPr>
          <w:t>295</w:t>
        </w:r>
        <w:r w:rsidR="00187F1D">
          <w:rPr>
            <w:noProof/>
            <w:webHidden/>
          </w:rPr>
          <w:fldChar w:fldCharType="end"/>
        </w:r>
      </w:hyperlink>
    </w:p>
    <w:p w14:paraId="7F9A4858" w14:textId="508F7C35" w:rsidR="00187F1D" w:rsidRDefault="00CC3465">
      <w:pPr>
        <w:pStyle w:val="TOC2"/>
        <w:rPr>
          <w:rFonts w:asciiTheme="minorHAnsi" w:eastAsiaTheme="minorEastAsia" w:hAnsiTheme="minorHAnsi" w:cstheme="minorBidi"/>
          <w:noProof/>
          <w:sz w:val="22"/>
        </w:rPr>
      </w:pPr>
      <w:hyperlink w:anchor="_Toc61519730" w:history="1">
        <w:r w:rsidR="00187F1D" w:rsidRPr="00E324F5">
          <w:rPr>
            <w:rStyle w:val="Hyperlink"/>
            <w:noProof/>
          </w:rPr>
          <w:t>EDU-3</w:t>
        </w:r>
        <w:r w:rsidR="00187F1D">
          <w:rPr>
            <w:rFonts w:asciiTheme="minorHAnsi" w:eastAsiaTheme="minorEastAsia" w:hAnsiTheme="minorHAnsi" w:cstheme="minorBidi"/>
            <w:noProof/>
            <w:sz w:val="22"/>
          </w:rPr>
          <w:tab/>
        </w:r>
        <w:r w:rsidR="00187F1D" w:rsidRPr="00E324F5">
          <w:rPr>
            <w:rStyle w:val="Hyperlink"/>
            <w:noProof/>
          </w:rPr>
          <w:t>I</w:t>
        </w:r>
        <w:r w:rsidR="00397429">
          <w:rPr>
            <w:rStyle w:val="Hyperlink"/>
            <w:noProof/>
          </w:rPr>
          <w:tab/>
        </w:r>
        <w:r w:rsidR="00187F1D" w:rsidRPr="00E324F5">
          <w:rPr>
            <w:rStyle w:val="Hyperlink"/>
            <w:noProof/>
          </w:rPr>
          <w:t>Instructor Improvement</w:t>
        </w:r>
        <w:r w:rsidR="00187F1D">
          <w:rPr>
            <w:noProof/>
            <w:webHidden/>
          </w:rPr>
          <w:tab/>
        </w:r>
        <w:r w:rsidR="00957F28">
          <w:rPr>
            <w:noProof/>
            <w:webHidden/>
          </w:rPr>
          <w:t>301</w:t>
        </w:r>
      </w:hyperlink>
    </w:p>
    <w:p w14:paraId="5CD65C71" w14:textId="2B9CCA9E" w:rsidR="00187F1D" w:rsidRDefault="00CC3465">
      <w:pPr>
        <w:pStyle w:val="TOC2"/>
        <w:rPr>
          <w:rFonts w:asciiTheme="minorHAnsi" w:eastAsiaTheme="minorEastAsia" w:hAnsiTheme="minorHAnsi" w:cstheme="minorBidi"/>
          <w:noProof/>
          <w:sz w:val="22"/>
        </w:rPr>
      </w:pPr>
      <w:hyperlink w:anchor="_Toc61519731" w:history="1">
        <w:r w:rsidR="00187F1D" w:rsidRPr="00E324F5">
          <w:rPr>
            <w:rStyle w:val="Hyperlink"/>
            <w:noProof/>
          </w:rPr>
          <w:t>EDU-4</w:t>
        </w:r>
        <w:r w:rsidR="00187F1D">
          <w:rPr>
            <w:rFonts w:asciiTheme="minorHAnsi" w:eastAsiaTheme="minorEastAsia" w:hAnsiTheme="minorHAnsi" w:cstheme="minorBidi"/>
            <w:noProof/>
            <w:sz w:val="22"/>
          </w:rPr>
          <w:tab/>
        </w:r>
        <w:r w:rsidR="00187F1D" w:rsidRPr="00E324F5">
          <w:rPr>
            <w:rStyle w:val="Hyperlink"/>
            <w:noProof/>
          </w:rPr>
          <w:t>I</w:t>
        </w:r>
        <w:r w:rsidR="00397429">
          <w:rPr>
            <w:rStyle w:val="Hyperlink"/>
            <w:noProof/>
          </w:rPr>
          <w:tab/>
        </w:r>
        <w:r w:rsidR="00187F1D" w:rsidRPr="00E324F5">
          <w:rPr>
            <w:rStyle w:val="Hyperlink"/>
            <w:noProof/>
          </w:rPr>
          <w:t>Recommended Topics for Conference Training</w:t>
        </w:r>
        <w:r w:rsidR="00187F1D">
          <w:rPr>
            <w:noProof/>
            <w:webHidden/>
          </w:rPr>
          <w:tab/>
        </w:r>
        <w:r w:rsidR="00957F28">
          <w:rPr>
            <w:noProof/>
            <w:webHidden/>
          </w:rPr>
          <w:t>303</w:t>
        </w:r>
      </w:hyperlink>
    </w:p>
    <w:p w14:paraId="26A53A49" w14:textId="3915EAF6" w:rsidR="00187F1D" w:rsidRDefault="00CC3465" w:rsidP="006C2370">
      <w:pPr>
        <w:pStyle w:val="TOC1"/>
        <w:rPr>
          <w:rFonts w:asciiTheme="minorHAnsi" w:eastAsiaTheme="minorEastAsia" w:hAnsiTheme="minorHAnsi" w:cstheme="minorBidi"/>
          <w:sz w:val="22"/>
          <w:szCs w:val="22"/>
        </w:rPr>
      </w:pPr>
      <w:hyperlink w:anchor="_Toc61519732" w:history="1">
        <w:r w:rsidR="00187F1D" w:rsidRPr="00E324F5">
          <w:rPr>
            <w:rStyle w:val="Hyperlink"/>
          </w:rPr>
          <w:t>PMT – PROGRAM MANAGEMENT</w:t>
        </w:r>
        <w:r w:rsidR="000C5262">
          <w:rPr>
            <w:webHidden/>
          </w:rPr>
          <w:tab/>
        </w:r>
        <w:r w:rsidR="00957F28">
          <w:rPr>
            <w:webHidden/>
          </w:rPr>
          <w:t>305</w:t>
        </w:r>
      </w:hyperlink>
    </w:p>
    <w:p w14:paraId="2BB9D731" w14:textId="18E3B7DC" w:rsidR="00187F1D" w:rsidRDefault="00CC3465">
      <w:pPr>
        <w:pStyle w:val="TOC2"/>
        <w:rPr>
          <w:rFonts w:asciiTheme="minorHAnsi" w:eastAsiaTheme="minorEastAsia" w:hAnsiTheme="minorHAnsi" w:cstheme="minorBidi"/>
          <w:noProof/>
          <w:sz w:val="22"/>
        </w:rPr>
      </w:pPr>
      <w:hyperlink w:anchor="_Toc61519733" w:history="1">
        <w:r w:rsidR="00187F1D" w:rsidRPr="00E324F5">
          <w:rPr>
            <w:rStyle w:val="Hyperlink"/>
            <w:noProof/>
          </w:rPr>
          <w:t>PMT-1</w:t>
        </w:r>
        <w:r w:rsidR="00187F1D">
          <w:rPr>
            <w:rFonts w:asciiTheme="minorHAnsi" w:eastAsiaTheme="minorEastAsia" w:hAnsiTheme="minorHAnsi" w:cstheme="minorBidi"/>
            <w:noProof/>
            <w:sz w:val="22"/>
          </w:rPr>
          <w:tab/>
        </w:r>
        <w:r w:rsidR="00187F1D" w:rsidRPr="00E324F5">
          <w:rPr>
            <w:rStyle w:val="Hyperlink"/>
            <w:noProof/>
          </w:rPr>
          <w:t>I</w:t>
        </w:r>
        <w:r w:rsidR="00397429">
          <w:rPr>
            <w:rStyle w:val="Hyperlink"/>
            <w:noProof/>
          </w:rPr>
          <w:tab/>
        </w:r>
        <w:r w:rsidR="00187F1D" w:rsidRPr="00E324F5">
          <w:rPr>
            <w:rStyle w:val="Hyperlink"/>
            <w:noProof/>
          </w:rPr>
          <w:t>Safety Awareness</w:t>
        </w:r>
        <w:r w:rsidR="00187F1D">
          <w:rPr>
            <w:noProof/>
            <w:webHidden/>
          </w:rPr>
          <w:tab/>
        </w:r>
        <w:r w:rsidR="00957F28">
          <w:rPr>
            <w:noProof/>
            <w:webHidden/>
          </w:rPr>
          <w:t>305</w:t>
        </w:r>
      </w:hyperlink>
    </w:p>
    <w:p w14:paraId="13813005" w14:textId="73113A40" w:rsidR="00187F1D" w:rsidRDefault="00CC3465">
      <w:pPr>
        <w:pStyle w:val="TOC2"/>
        <w:rPr>
          <w:noProof/>
        </w:rPr>
      </w:pPr>
      <w:hyperlink w:anchor="_Toc61519734" w:history="1">
        <w:r w:rsidR="00187F1D" w:rsidRPr="00E324F5">
          <w:rPr>
            <w:rStyle w:val="Hyperlink"/>
            <w:noProof/>
          </w:rPr>
          <w:t>PMT-2</w:t>
        </w:r>
        <w:r w:rsidR="00187F1D">
          <w:rPr>
            <w:rFonts w:asciiTheme="minorHAnsi" w:eastAsiaTheme="minorEastAsia" w:hAnsiTheme="minorHAnsi" w:cstheme="minorBidi"/>
            <w:noProof/>
            <w:sz w:val="22"/>
          </w:rPr>
          <w:tab/>
        </w:r>
        <w:r w:rsidR="00187F1D" w:rsidRPr="00E324F5">
          <w:rPr>
            <w:rStyle w:val="Hyperlink"/>
            <w:noProof/>
          </w:rPr>
          <w:t>I</w:t>
        </w:r>
        <w:r w:rsidR="00397429">
          <w:rPr>
            <w:rStyle w:val="Hyperlink"/>
            <w:noProof/>
          </w:rPr>
          <w:tab/>
        </w:r>
        <w:r w:rsidR="00187F1D" w:rsidRPr="00E324F5">
          <w:rPr>
            <w:rStyle w:val="Hyperlink"/>
            <w:noProof/>
          </w:rPr>
          <w:t>Skimmer Education Task Group</w:t>
        </w:r>
        <w:r w:rsidR="00187F1D">
          <w:rPr>
            <w:noProof/>
            <w:webHidden/>
          </w:rPr>
          <w:tab/>
        </w:r>
        <w:r w:rsidR="00957F28">
          <w:rPr>
            <w:noProof/>
            <w:webHidden/>
          </w:rPr>
          <w:t>307</w:t>
        </w:r>
      </w:hyperlink>
    </w:p>
    <w:p w14:paraId="44054658" w14:textId="77777777" w:rsidR="008168B0" w:rsidRPr="00B9632D" w:rsidRDefault="008168B0" w:rsidP="008168B0">
      <w:pPr>
        <w:keepNext/>
        <w:suppressLineNumbers/>
        <w:pBdr>
          <w:top w:val="single" w:sz="12" w:space="1" w:color="auto"/>
          <w:bottom w:val="single" w:sz="12" w:space="1" w:color="auto"/>
        </w:pBdr>
        <w:spacing w:after="0" w:line="228" w:lineRule="auto"/>
        <w:rPr>
          <w:rStyle w:val="Hyperlink"/>
          <w:b/>
          <w:bCs/>
          <w:noProof/>
          <w:color w:val="auto"/>
          <w:u w:val="none"/>
        </w:rPr>
      </w:pPr>
      <w:r w:rsidRPr="00B9632D">
        <w:rPr>
          <w:rStyle w:val="Hyperlink"/>
          <w:b/>
          <w:bCs/>
          <w:noProof/>
          <w:color w:val="auto"/>
          <w:u w:val="none"/>
        </w:rPr>
        <w:t>Appendices</w:t>
      </w:r>
    </w:p>
    <w:p w14:paraId="25AA5E03" w14:textId="76F4A674" w:rsidR="004F6939" w:rsidRPr="00375776" w:rsidRDefault="00375776" w:rsidP="004F6939">
      <w:pPr>
        <w:pStyle w:val="TOC2"/>
        <w:rPr>
          <w:rStyle w:val="Hyperlink"/>
          <w:rFonts w:eastAsiaTheme="minorEastAsia"/>
          <w:noProof/>
          <w:szCs w:val="20"/>
        </w:rPr>
      </w:pPr>
      <w:r>
        <w:rPr>
          <w:noProof/>
          <w:szCs w:val="20"/>
        </w:rPr>
        <w:fldChar w:fldCharType="begin"/>
      </w:r>
      <w:r>
        <w:rPr>
          <w:noProof/>
          <w:szCs w:val="20"/>
        </w:rPr>
        <w:instrText xml:space="preserve"> HYPERLINK  \l "AppendixA" </w:instrText>
      </w:r>
      <w:r>
        <w:rPr>
          <w:noProof/>
          <w:szCs w:val="20"/>
        </w:rPr>
        <w:fldChar w:fldCharType="separate"/>
      </w:r>
      <w:r w:rsidR="004F6939" w:rsidRPr="00375776">
        <w:rPr>
          <w:rStyle w:val="Hyperlink"/>
          <w:noProof/>
          <w:szCs w:val="20"/>
        </w:rPr>
        <w:t>A</w:t>
      </w:r>
      <w:r w:rsidR="000519BE" w:rsidRPr="00375776">
        <w:rPr>
          <w:rStyle w:val="Hyperlink"/>
          <w:rFonts w:eastAsiaTheme="minorEastAsia"/>
          <w:noProof/>
          <w:szCs w:val="20"/>
        </w:rPr>
        <w:tab/>
      </w:r>
      <w:r w:rsidR="003C0B92" w:rsidRPr="00375776">
        <w:rPr>
          <w:rStyle w:val="Hyperlink"/>
          <w:rFonts w:eastAsiaTheme="minorEastAsia"/>
          <w:noProof/>
          <w:szCs w:val="20"/>
        </w:rPr>
        <w:t xml:space="preserve">EDU-2: </w:t>
      </w:r>
      <w:r w:rsidR="004F6939" w:rsidRPr="00375776">
        <w:rPr>
          <w:rStyle w:val="Hyperlink"/>
          <w:noProof/>
          <w:szCs w:val="20"/>
        </w:rPr>
        <w:t>Summary of NIST OWM Trainining Conducted in 2019</w:t>
      </w:r>
      <w:r w:rsidR="004F6939" w:rsidRPr="00375776">
        <w:rPr>
          <w:rStyle w:val="Hyperlink"/>
          <w:noProof/>
          <w:webHidden/>
          <w:szCs w:val="20"/>
        </w:rPr>
        <w:tab/>
      </w:r>
      <w:r w:rsidR="00957F28">
        <w:rPr>
          <w:rStyle w:val="Hyperlink"/>
          <w:noProof/>
          <w:webHidden/>
          <w:szCs w:val="20"/>
        </w:rPr>
        <w:t>A312</w:t>
      </w:r>
    </w:p>
    <w:p w14:paraId="13E55C9A" w14:textId="22A29E10" w:rsidR="004F6939" w:rsidRPr="003C0B92" w:rsidRDefault="00375776" w:rsidP="004F6939">
      <w:pPr>
        <w:pStyle w:val="TOC2"/>
        <w:rPr>
          <w:noProof/>
          <w:szCs w:val="20"/>
        </w:rPr>
      </w:pPr>
      <w:r>
        <w:rPr>
          <w:noProof/>
          <w:szCs w:val="20"/>
        </w:rPr>
        <w:fldChar w:fldCharType="end"/>
      </w:r>
      <w:hyperlink w:anchor="AppendixB" w:history="1">
        <w:r w:rsidR="004F6939" w:rsidRPr="003C0B92">
          <w:rPr>
            <w:rStyle w:val="Hyperlink"/>
            <w:noProof/>
            <w:szCs w:val="20"/>
          </w:rPr>
          <w:t>B</w:t>
        </w:r>
        <w:r w:rsidR="00114C40" w:rsidRPr="003C0B92">
          <w:rPr>
            <w:rFonts w:eastAsiaTheme="minorEastAsia"/>
            <w:noProof/>
            <w:szCs w:val="20"/>
          </w:rPr>
          <w:tab/>
        </w:r>
        <w:r w:rsidR="003C0B92" w:rsidRPr="003C0B92">
          <w:rPr>
            <w:rFonts w:eastAsiaTheme="minorEastAsia"/>
            <w:noProof/>
            <w:szCs w:val="20"/>
          </w:rPr>
          <w:t>EDU</w:t>
        </w:r>
        <w:r w:rsidR="003C0B92">
          <w:rPr>
            <w:rFonts w:eastAsiaTheme="minorEastAsia"/>
            <w:noProof/>
            <w:szCs w:val="20"/>
          </w:rPr>
          <w:t>-</w:t>
        </w:r>
        <w:r w:rsidR="003C0B92" w:rsidRPr="003C0B92">
          <w:rPr>
            <w:rFonts w:eastAsiaTheme="minorEastAsia"/>
            <w:noProof/>
            <w:szCs w:val="20"/>
          </w:rPr>
          <w:t xml:space="preserve">2: </w:t>
        </w:r>
        <w:r w:rsidR="004F6939" w:rsidRPr="003C0B92">
          <w:rPr>
            <w:rStyle w:val="Hyperlink"/>
            <w:noProof/>
            <w:szCs w:val="20"/>
          </w:rPr>
          <w:t>NIST OWM Training</w:t>
        </w:r>
        <w:r w:rsidR="003C0B92" w:rsidRPr="003C0B92">
          <w:rPr>
            <w:rStyle w:val="Hyperlink"/>
            <w:noProof/>
            <w:szCs w:val="20"/>
          </w:rPr>
          <w:t xml:space="preserve"> - </w:t>
        </w:r>
        <w:r w:rsidR="004F6939" w:rsidRPr="003C0B92">
          <w:rPr>
            <w:rStyle w:val="Hyperlink"/>
            <w:noProof/>
            <w:szCs w:val="20"/>
          </w:rPr>
          <w:t>Future Plans</w:t>
        </w:r>
        <w:r w:rsidR="004F6939" w:rsidRPr="003C0B92">
          <w:rPr>
            <w:noProof/>
            <w:webHidden/>
            <w:szCs w:val="20"/>
          </w:rPr>
          <w:tab/>
        </w:r>
        <w:r w:rsidR="00957F28">
          <w:rPr>
            <w:noProof/>
            <w:webHidden/>
            <w:szCs w:val="20"/>
          </w:rPr>
          <w:t>B31</w:t>
        </w:r>
        <w:r w:rsidR="006E235E">
          <w:rPr>
            <w:noProof/>
            <w:webHidden/>
            <w:szCs w:val="20"/>
          </w:rPr>
          <w:t>4</w:t>
        </w:r>
      </w:hyperlink>
    </w:p>
    <w:p w14:paraId="37500763" w14:textId="4F6B2D74" w:rsidR="00C241B4" w:rsidRPr="006F7CA4" w:rsidRDefault="00022097" w:rsidP="00FB5BB7">
      <w:pPr>
        <w:keepNext/>
        <w:keepLines/>
        <w:suppressLineNumbers/>
        <w:spacing w:after="0"/>
        <w:rPr>
          <w:rStyle w:val="Hyperlink"/>
          <w:color w:val="000000"/>
          <w:u w:val="none"/>
        </w:rPr>
      </w:pPr>
      <w:r w:rsidRPr="009E0DE7">
        <w:rPr>
          <w:rFonts w:ascii="Times New Roman Bold" w:hAnsi="Times New Roman Bold"/>
        </w:rPr>
        <w:fldChar w:fldCharType="end"/>
      </w:r>
    </w:p>
    <w:tbl>
      <w:tblPr>
        <w:tblW w:w="9360" w:type="dxa"/>
        <w:jc w:val="center"/>
        <w:tblBorders>
          <w:top w:val="single" w:sz="4" w:space="0" w:color="auto"/>
          <w:bottom w:val="single" w:sz="4" w:space="0" w:color="auto"/>
        </w:tblBorders>
        <w:tblLook w:val="04A0" w:firstRow="1" w:lastRow="0" w:firstColumn="1" w:lastColumn="0" w:noHBand="0" w:noVBand="1"/>
      </w:tblPr>
      <w:tblGrid>
        <w:gridCol w:w="9360"/>
      </w:tblGrid>
      <w:tr w:rsidR="00AE28DB" w:rsidRPr="004303DA" w14:paraId="2DDAFCC2" w14:textId="77777777" w:rsidTr="00EC2914">
        <w:trPr>
          <w:trHeight w:val="654"/>
          <w:jc w:val="center"/>
        </w:trPr>
        <w:tc>
          <w:tcPr>
            <w:tcW w:w="9360" w:type="dxa"/>
            <w:tcBorders>
              <w:top w:val="single" w:sz="12" w:space="0" w:color="auto"/>
              <w:bottom w:val="single" w:sz="12" w:space="0" w:color="auto"/>
            </w:tcBorders>
            <w:vAlign w:val="center"/>
          </w:tcPr>
          <w:p w14:paraId="54DFEEDA" w14:textId="77777777" w:rsidR="00AE28DB" w:rsidRPr="004303DA" w:rsidRDefault="00AE28DB" w:rsidP="00EC2914">
            <w:pPr>
              <w:pStyle w:val="TableHeading"/>
              <w:suppressLineNumbers/>
            </w:pPr>
            <w:bookmarkStart w:id="3" w:name="_Hlk524086902"/>
            <w:r w:rsidRPr="004303DA">
              <w:br w:type="page"/>
            </w:r>
            <w:r w:rsidRPr="004303DA">
              <w:br w:type="page"/>
            </w:r>
            <w:r w:rsidRPr="004303DA">
              <w:rPr>
                <w:noProof/>
              </w:rPr>
              <w:br w:type="page"/>
            </w:r>
            <w:r w:rsidRPr="004303DA">
              <w:t>Table B</w:t>
            </w:r>
            <w:r w:rsidRPr="004303DA">
              <w:br/>
              <w:t>Glossary of Acronyms and Terms</w:t>
            </w:r>
          </w:p>
        </w:tc>
      </w:tr>
      <w:bookmarkEnd w:id="3"/>
    </w:tbl>
    <w:p w14:paraId="778A44CD" w14:textId="77777777" w:rsidR="00AE28DB" w:rsidRDefault="00AE28DB" w:rsidP="0001014F">
      <w:pPr>
        <w:pStyle w:val="NoSpacing"/>
        <w:suppressLineNumbers/>
        <w:rPr>
          <w:rFonts w:ascii="Times New Roman" w:hAnsi="Times New Roman"/>
        </w:rPr>
      </w:pPr>
    </w:p>
    <w:tbl>
      <w:tblPr>
        <w:tblStyle w:val="TableGrid"/>
        <w:tblW w:w="0" w:type="auto"/>
        <w:tblLook w:val="04A0" w:firstRow="1" w:lastRow="0" w:firstColumn="1" w:lastColumn="0" w:noHBand="0" w:noVBand="1"/>
      </w:tblPr>
      <w:tblGrid>
        <w:gridCol w:w="2337"/>
        <w:gridCol w:w="2337"/>
        <w:gridCol w:w="2338"/>
        <w:gridCol w:w="2338"/>
      </w:tblGrid>
      <w:tr w:rsidR="00FC6FCB" w14:paraId="3D402BBF" w14:textId="77777777" w:rsidTr="00BB1484">
        <w:tc>
          <w:tcPr>
            <w:tcW w:w="2337" w:type="dxa"/>
            <w:vAlign w:val="center"/>
          </w:tcPr>
          <w:p w14:paraId="31BFD129" w14:textId="7E5A4EBC" w:rsidR="00FC6FCB" w:rsidRPr="00BB1484" w:rsidRDefault="00FC6FCB" w:rsidP="00FC6FCB">
            <w:pPr>
              <w:pStyle w:val="NoSpacing"/>
              <w:suppressLineNumbers/>
              <w:rPr>
                <w:rFonts w:ascii="Times New Roman" w:hAnsi="Times New Roman"/>
                <w:sz w:val="20"/>
                <w:szCs w:val="20"/>
              </w:rPr>
            </w:pPr>
            <w:r w:rsidRPr="00265F52">
              <w:rPr>
                <w:rFonts w:ascii="Times New Roman" w:hAnsi="Times New Roman"/>
                <w:b/>
                <w:sz w:val="20"/>
                <w:szCs w:val="20"/>
              </w:rPr>
              <w:t>Acronym</w:t>
            </w:r>
          </w:p>
        </w:tc>
        <w:tc>
          <w:tcPr>
            <w:tcW w:w="2337" w:type="dxa"/>
            <w:vAlign w:val="center"/>
          </w:tcPr>
          <w:p w14:paraId="26C7EDC2" w14:textId="45A54B6B"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b/>
                <w:sz w:val="20"/>
                <w:szCs w:val="20"/>
              </w:rPr>
              <w:t>Term</w:t>
            </w:r>
          </w:p>
        </w:tc>
        <w:tc>
          <w:tcPr>
            <w:tcW w:w="2338" w:type="dxa"/>
            <w:vAlign w:val="center"/>
          </w:tcPr>
          <w:p w14:paraId="5EF8F97A" w14:textId="714B168B"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b/>
                <w:sz w:val="20"/>
                <w:szCs w:val="20"/>
              </w:rPr>
              <w:t>Acronym</w:t>
            </w:r>
          </w:p>
        </w:tc>
        <w:tc>
          <w:tcPr>
            <w:tcW w:w="2338" w:type="dxa"/>
            <w:vAlign w:val="center"/>
          </w:tcPr>
          <w:p w14:paraId="10879A89" w14:textId="68ACC80E"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b/>
                <w:sz w:val="20"/>
                <w:szCs w:val="20"/>
              </w:rPr>
              <w:t>Term</w:t>
            </w:r>
          </w:p>
        </w:tc>
      </w:tr>
      <w:tr w:rsidR="00FC6FCB" w14:paraId="4AD4E233" w14:textId="77777777" w:rsidTr="00FC6FCB">
        <w:tc>
          <w:tcPr>
            <w:tcW w:w="2337" w:type="dxa"/>
          </w:tcPr>
          <w:p w14:paraId="61DB1E25" w14:textId="7ADDCFF1"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sz w:val="20"/>
                <w:szCs w:val="20"/>
              </w:rPr>
              <w:t>CWMA</w:t>
            </w:r>
          </w:p>
        </w:tc>
        <w:tc>
          <w:tcPr>
            <w:tcW w:w="2337" w:type="dxa"/>
          </w:tcPr>
          <w:p w14:paraId="2E205087" w14:textId="4449424B"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sz w:val="20"/>
                <w:szCs w:val="20"/>
              </w:rPr>
              <w:t>Central Weights and Measures Association</w:t>
            </w:r>
          </w:p>
        </w:tc>
        <w:tc>
          <w:tcPr>
            <w:tcW w:w="2338" w:type="dxa"/>
          </w:tcPr>
          <w:p w14:paraId="28BE11C7" w14:textId="1ACB3BA2"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OWM</w:t>
            </w:r>
          </w:p>
        </w:tc>
        <w:tc>
          <w:tcPr>
            <w:tcW w:w="2338" w:type="dxa"/>
          </w:tcPr>
          <w:p w14:paraId="1EBCC4C1" w14:textId="041D1B17"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Office of Weights and Measures</w:t>
            </w:r>
          </w:p>
        </w:tc>
      </w:tr>
      <w:tr w:rsidR="00FC6FCB" w14:paraId="3D4DB28E" w14:textId="77777777" w:rsidTr="00FC6FCB">
        <w:tc>
          <w:tcPr>
            <w:tcW w:w="2337" w:type="dxa"/>
          </w:tcPr>
          <w:p w14:paraId="63F6A04F" w14:textId="41A9200C"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NCWM</w:t>
            </w:r>
          </w:p>
        </w:tc>
        <w:tc>
          <w:tcPr>
            <w:tcW w:w="2337" w:type="dxa"/>
          </w:tcPr>
          <w:p w14:paraId="0770D21E" w14:textId="32A26CE6"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National Conference on Weights and Measures</w:t>
            </w:r>
          </w:p>
        </w:tc>
        <w:tc>
          <w:tcPr>
            <w:tcW w:w="2338" w:type="dxa"/>
          </w:tcPr>
          <w:p w14:paraId="0E396D18" w14:textId="38E75E2E"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PDC</w:t>
            </w:r>
          </w:p>
        </w:tc>
        <w:tc>
          <w:tcPr>
            <w:tcW w:w="2338" w:type="dxa"/>
          </w:tcPr>
          <w:p w14:paraId="4C1ADAEE" w14:textId="78B28F54"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Professional Development Committee</w:t>
            </w:r>
          </w:p>
        </w:tc>
      </w:tr>
      <w:tr w:rsidR="00FC6FCB" w14:paraId="018B350C" w14:textId="77777777" w:rsidTr="00FC6FCB">
        <w:tc>
          <w:tcPr>
            <w:tcW w:w="2337" w:type="dxa"/>
          </w:tcPr>
          <w:p w14:paraId="68C7C01C" w14:textId="3519198A"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NEWMA</w:t>
            </w:r>
          </w:p>
        </w:tc>
        <w:tc>
          <w:tcPr>
            <w:tcW w:w="2337" w:type="dxa"/>
          </w:tcPr>
          <w:p w14:paraId="5221D9CC" w14:textId="5A82F80B"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Northeastern Weights and Measures Association</w:t>
            </w:r>
          </w:p>
        </w:tc>
        <w:tc>
          <w:tcPr>
            <w:tcW w:w="2338" w:type="dxa"/>
          </w:tcPr>
          <w:p w14:paraId="77AD48F6" w14:textId="6F5E5722"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SWMA</w:t>
            </w:r>
          </w:p>
        </w:tc>
        <w:tc>
          <w:tcPr>
            <w:tcW w:w="2338" w:type="dxa"/>
          </w:tcPr>
          <w:p w14:paraId="4DD50E1C" w14:textId="441FB26F"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Southern Weights and Measures Association</w:t>
            </w:r>
          </w:p>
        </w:tc>
      </w:tr>
      <w:tr w:rsidR="00FC6FCB" w14:paraId="16BA514B" w14:textId="77777777" w:rsidTr="00FC6FCB">
        <w:tc>
          <w:tcPr>
            <w:tcW w:w="2337" w:type="dxa"/>
          </w:tcPr>
          <w:p w14:paraId="547EBDE9" w14:textId="1474EC41" w:rsidR="00FC6FCB" w:rsidRPr="00BB1484" w:rsidRDefault="00BB62B1" w:rsidP="00FC6FCB">
            <w:pPr>
              <w:pStyle w:val="NoSpacing"/>
              <w:suppressLineNumbers/>
              <w:rPr>
                <w:rFonts w:ascii="Times New Roman" w:hAnsi="Times New Roman"/>
                <w:sz w:val="20"/>
                <w:szCs w:val="20"/>
              </w:rPr>
            </w:pPr>
            <w:r w:rsidRPr="00BB1484">
              <w:rPr>
                <w:rFonts w:ascii="Times New Roman" w:hAnsi="Times New Roman"/>
                <w:sz w:val="20"/>
                <w:szCs w:val="20"/>
              </w:rPr>
              <w:t>NIST</w:t>
            </w:r>
          </w:p>
        </w:tc>
        <w:tc>
          <w:tcPr>
            <w:tcW w:w="2337" w:type="dxa"/>
          </w:tcPr>
          <w:p w14:paraId="1D488876" w14:textId="7DE48628" w:rsidR="00FC6FCB" w:rsidRPr="00BB1484" w:rsidRDefault="00AF6D83" w:rsidP="00FC6FCB">
            <w:pPr>
              <w:pStyle w:val="NoSpacing"/>
              <w:suppressLineNumbers/>
              <w:rPr>
                <w:rFonts w:ascii="Times New Roman" w:hAnsi="Times New Roman"/>
                <w:sz w:val="20"/>
                <w:szCs w:val="20"/>
              </w:rPr>
            </w:pPr>
            <w:r>
              <w:rPr>
                <w:rFonts w:ascii="Times New Roman" w:hAnsi="Times New Roman"/>
                <w:sz w:val="20"/>
                <w:szCs w:val="20"/>
              </w:rPr>
              <w:t>National Institute of Standards and Technology</w:t>
            </w:r>
          </w:p>
        </w:tc>
        <w:tc>
          <w:tcPr>
            <w:tcW w:w="2338" w:type="dxa"/>
          </w:tcPr>
          <w:p w14:paraId="02A7DCA1" w14:textId="1437D9E0" w:rsidR="00FC6FCB" w:rsidRPr="00BB1484" w:rsidRDefault="00E50C32" w:rsidP="00FC6FCB">
            <w:pPr>
              <w:pStyle w:val="NoSpacing"/>
              <w:suppressLineNumbers/>
              <w:rPr>
                <w:rFonts w:ascii="Times New Roman" w:hAnsi="Times New Roman"/>
                <w:sz w:val="20"/>
                <w:szCs w:val="20"/>
              </w:rPr>
            </w:pPr>
            <w:r>
              <w:rPr>
                <w:rFonts w:ascii="Times New Roman" w:hAnsi="Times New Roman"/>
                <w:sz w:val="20"/>
                <w:szCs w:val="20"/>
              </w:rPr>
              <w:t>WWMA</w:t>
            </w:r>
          </w:p>
        </w:tc>
        <w:tc>
          <w:tcPr>
            <w:tcW w:w="2338" w:type="dxa"/>
          </w:tcPr>
          <w:p w14:paraId="7CC7C415" w14:textId="3D7CE7C6" w:rsidR="00FC6FCB" w:rsidRPr="00BB1484" w:rsidRDefault="00E50C32" w:rsidP="00FC6FCB">
            <w:pPr>
              <w:pStyle w:val="NoSpacing"/>
              <w:suppressLineNumbers/>
              <w:rPr>
                <w:rFonts w:ascii="Times New Roman" w:hAnsi="Times New Roman"/>
                <w:sz w:val="20"/>
                <w:szCs w:val="20"/>
              </w:rPr>
            </w:pPr>
            <w:r>
              <w:rPr>
                <w:rFonts w:ascii="Times New Roman" w:hAnsi="Times New Roman"/>
                <w:sz w:val="20"/>
                <w:szCs w:val="20"/>
              </w:rPr>
              <w:t>Western Weights and Measures Association</w:t>
            </w:r>
          </w:p>
        </w:tc>
      </w:tr>
      <w:tr w:rsidR="006C1CE2" w14:paraId="4A7A2390" w14:textId="77777777" w:rsidTr="00EC2914">
        <w:trPr>
          <w:trHeight w:val="737"/>
        </w:trPr>
        <w:tc>
          <w:tcPr>
            <w:tcW w:w="2337" w:type="dxa"/>
          </w:tcPr>
          <w:p w14:paraId="7C4FAFD5" w14:textId="53E4D55E" w:rsidR="006C1CE2" w:rsidRPr="00BB1484" w:rsidRDefault="006C1CE2" w:rsidP="00FC6FCB">
            <w:pPr>
              <w:pStyle w:val="NoSpacing"/>
              <w:suppressLineNumbers/>
              <w:rPr>
                <w:rFonts w:ascii="Times New Roman" w:hAnsi="Times New Roman"/>
                <w:sz w:val="20"/>
                <w:szCs w:val="20"/>
              </w:rPr>
            </w:pPr>
            <w:r>
              <w:rPr>
                <w:rFonts w:ascii="Times New Roman" w:hAnsi="Times New Roman"/>
                <w:sz w:val="20"/>
                <w:szCs w:val="20"/>
              </w:rPr>
              <w:t>SETG</w:t>
            </w:r>
          </w:p>
        </w:tc>
        <w:tc>
          <w:tcPr>
            <w:tcW w:w="2337" w:type="dxa"/>
          </w:tcPr>
          <w:p w14:paraId="18197D89" w14:textId="27842442" w:rsidR="006C1CE2" w:rsidRDefault="006C1CE2" w:rsidP="00FC6FCB">
            <w:pPr>
              <w:pStyle w:val="NoSpacing"/>
              <w:suppressLineNumbers/>
              <w:rPr>
                <w:rFonts w:ascii="Times New Roman" w:hAnsi="Times New Roman"/>
                <w:sz w:val="20"/>
                <w:szCs w:val="20"/>
              </w:rPr>
            </w:pPr>
            <w:r>
              <w:rPr>
                <w:rFonts w:ascii="Times New Roman" w:hAnsi="Times New Roman"/>
                <w:sz w:val="20"/>
                <w:szCs w:val="20"/>
              </w:rPr>
              <w:t>Skimmer Education Task Group</w:t>
            </w:r>
          </w:p>
        </w:tc>
        <w:tc>
          <w:tcPr>
            <w:tcW w:w="4676" w:type="dxa"/>
            <w:gridSpan w:val="2"/>
            <w:shd w:val="clear" w:color="auto" w:fill="D0CECE" w:themeFill="background2" w:themeFillShade="E6"/>
          </w:tcPr>
          <w:p w14:paraId="66A10643" w14:textId="77777777" w:rsidR="006C1CE2" w:rsidRPr="00137876" w:rsidRDefault="006C1CE2" w:rsidP="00FC6FCB">
            <w:pPr>
              <w:pStyle w:val="NoSpacing"/>
              <w:suppressLineNumbers/>
              <w:rPr>
                <w:rFonts w:ascii="Times New Roman" w:hAnsi="Times New Roman"/>
                <w:sz w:val="20"/>
                <w:szCs w:val="20"/>
                <w:highlight w:val="lightGray"/>
              </w:rPr>
            </w:pPr>
          </w:p>
        </w:tc>
      </w:tr>
    </w:tbl>
    <w:p w14:paraId="56182FE8" w14:textId="2B410187" w:rsidR="00FC6FCB" w:rsidRDefault="00FC6FCB" w:rsidP="0001014F">
      <w:pPr>
        <w:pStyle w:val="NoSpacing"/>
        <w:suppressLineNumbers/>
        <w:rPr>
          <w:rFonts w:ascii="Times New Roman" w:hAnsi="Times New Roman"/>
        </w:rPr>
      </w:pPr>
    </w:p>
    <w:tbl>
      <w:tblPr>
        <w:tblW w:w="0" w:type="auto"/>
        <w:jc w:val="center"/>
        <w:tblBorders>
          <w:top w:val="single" w:sz="12" w:space="0" w:color="auto"/>
          <w:bottom w:val="single" w:sz="12" w:space="0" w:color="auto"/>
        </w:tblBorders>
        <w:tblLook w:val="04A0" w:firstRow="1" w:lastRow="0" w:firstColumn="1" w:lastColumn="0" w:noHBand="0" w:noVBand="1"/>
      </w:tblPr>
      <w:tblGrid>
        <w:gridCol w:w="9360"/>
      </w:tblGrid>
      <w:tr w:rsidR="00CC2414" w:rsidRPr="00263868" w14:paraId="37500799" w14:textId="77777777" w:rsidTr="003A4FF8">
        <w:trPr>
          <w:trHeight w:val="600"/>
          <w:jc w:val="center"/>
        </w:trPr>
        <w:tc>
          <w:tcPr>
            <w:tcW w:w="9360" w:type="dxa"/>
            <w:shd w:val="clear" w:color="auto" w:fill="auto"/>
            <w:vAlign w:val="center"/>
          </w:tcPr>
          <w:p w14:paraId="37500798" w14:textId="77777777" w:rsidR="00CC2414" w:rsidRPr="00263868" w:rsidRDefault="00CC2414" w:rsidP="00B732C2">
            <w:pPr>
              <w:keepNext/>
              <w:keepLines/>
              <w:spacing w:after="0"/>
              <w:jc w:val="center"/>
              <w:rPr>
                <w:b/>
              </w:rPr>
            </w:pPr>
            <w:r w:rsidRPr="00A72E85">
              <w:rPr>
                <w:b/>
                <w:sz w:val="22"/>
              </w:rPr>
              <w:lastRenderedPageBreak/>
              <w:t>Details of All Items</w:t>
            </w:r>
            <w:r w:rsidRPr="00A72E85">
              <w:rPr>
                <w:b/>
                <w:sz w:val="22"/>
              </w:rPr>
              <w:br/>
            </w:r>
            <w:r w:rsidRPr="00A72E85">
              <w:rPr>
                <w:i/>
                <w:sz w:val="22"/>
              </w:rPr>
              <w:t>(In order by Reference Key)</w:t>
            </w:r>
          </w:p>
        </w:tc>
      </w:tr>
    </w:tbl>
    <w:p w14:paraId="3750079A" w14:textId="08CFFA0D" w:rsidR="00CC2414" w:rsidRDefault="00DB70C0" w:rsidP="00B732C2">
      <w:pPr>
        <w:pStyle w:val="Heading1"/>
        <w:rPr>
          <w:rFonts w:ascii="Times New Roman" w:hAnsi="Times New Roman"/>
        </w:rPr>
      </w:pPr>
      <w:bookmarkStart w:id="4" w:name="_Toc61519727"/>
      <w:r w:rsidRPr="00BD61F0">
        <w:rPr>
          <w:rFonts w:ascii="Times New Roman" w:hAnsi="Times New Roman"/>
        </w:rPr>
        <w:t>E</w:t>
      </w:r>
      <w:r w:rsidR="00F67DFA" w:rsidRPr="00BD61F0">
        <w:rPr>
          <w:rFonts w:ascii="Times New Roman" w:hAnsi="Times New Roman"/>
        </w:rPr>
        <w:t xml:space="preserve">DU – </w:t>
      </w:r>
      <w:r w:rsidR="00CC2414" w:rsidRPr="00BD61F0">
        <w:rPr>
          <w:rFonts w:ascii="Times New Roman" w:hAnsi="Times New Roman"/>
        </w:rPr>
        <w:t>EDUCATION</w:t>
      </w:r>
      <w:bookmarkEnd w:id="4"/>
    </w:p>
    <w:p w14:paraId="17AAFAF0" w14:textId="77777777" w:rsidR="007B042A" w:rsidRDefault="007B042A" w:rsidP="00B732C2">
      <w:pPr>
        <w:pStyle w:val="ItemHeading"/>
      </w:pPr>
      <w:bookmarkStart w:id="5" w:name="_Toc61519728"/>
      <w:r w:rsidRPr="00487350">
        <w:t>EDU-1</w:t>
      </w:r>
      <w:r w:rsidRPr="00487350">
        <w:tab/>
        <w:t>I</w:t>
      </w:r>
      <w:r w:rsidRPr="00487350">
        <w:tab/>
        <w:t>Professional Certification Program</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C0364" w:rsidRPr="00BC0364" w14:paraId="39947F89" w14:textId="77777777" w:rsidTr="00DF3174">
        <w:tc>
          <w:tcPr>
            <w:tcW w:w="9350" w:type="dxa"/>
            <w:tcBorders>
              <w:top w:val="single" w:sz="4" w:space="0" w:color="auto"/>
              <w:left w:val="single" w:sz="4" w:space="0" w:color="auto"/>
              <w:bottom w:val="single" w:sz="4" w:space="0" w:color="auto"/>
              <w:right w:val="single" w:sz="4" w:space="0" w:color="auto"/>
            </w:tcBorders>
            <w:vAlign w:val="center"/>
            <w:hideMark/>
          </w:tcPr>
          <w:p w14:paraId="1CA6799F" w14:textId="2D7CADC8" w:rsidR="00BC0364" w:rsidRPr="00BC0364" w:rsidRDefault="00BC0364" w:rsidP="00BC0364">
            <w:pPr>
              <w:spacing w:after="120"/>
              <w:jc w:val="center"/>
              <w:rPr>
                <w:rFonts w:eastAsia="Times New Roman"/>
                <w:b/>
                <w:szCs w:val="24"/>
              </w:rPr>
            </w:pPr>
            <w:r w:rsidRPr="00BC0364">
              <w:rPr>
                <w:rFonts w:eastAsia="Times New Roman"/>
                <w:b/>
                <w:szCs w:val="24"/>
              </w:rPr>
              <w:t>EDU-</w:t>
            </w:r>
            <w:r>
              <w:rPr>
                <w:rFonts w:eastAsia="Times New Roman"/>
                <w:b/>
                <w:szCs w:val="24"/>
              </w:rPr>
              <w:t>1</w:t>
            </w:r>
          </w:p>
        </w:tc>
      </w:tr>
      <w:tr w:rsidR="00BC0364" w:rsidRPr="00BC0364" w14:paraId="1138FFF5" w14:textId="77777777" w:rsidTr="00DF3174">
        <w:tc>
          <w:tcPr>
            <w:tcW w:w="9350" w:type="dxa"/>
            <w:tcBorders>
              <w:top w:val="single" w:sz="24" w:space="0" w:color="auto"/>
              <w:left w:val="single" w:sz="4" w:space="0" w:color="auto"/>
              <w:bottom w:val="single" w:sz="4" w:space="0" w:color="auto"/>
              <w:right w:val="single" w:sz="4" w:space="0" w:color="auto"/>
            </w:tcBorders>
          </w:tcPr>
          <w:p w14:paraId="10ED7C25" w14:textId="77777777" w:rsidR="00BC0364" w:rsidRPr="00BC0364" w:rsidRDefault="00BC0364" w:rsidP="00BC0364">
            <w:pPr>
              <w:spacing w:after="0"/>
              <w:rPr>
                <w:rFonts w:eastAsia="Times New Roman"/>
                <w:b/>
                <w:szCs w:val="24"/>
              </w:rPr>
            </w:pPr>
            <w:r w:rsidRPr="00BC0364">
              <w:rPr>
                <w:rFonts w:eastAsia="Times New Roman"/>
                <w:b/>
                <w:szCs w:val="24"/>
              </w:rPr>
              <w:t>Regional recommendation to NCWM on item status:</w:t>
            </w:r>
          </w:p>
          <w:p w14:paraId="01C054F6" w14:textId="77777777" w:rsidR="00BC0364" w:rsidRPr="00BC0364" w:rsidRDefault="00BC0364" w:rsidP="00BC0364">
            <w:pPr>
              <w:spacing w:after="0"/>
              <w:rPr>
                <w:rFonts w:eastAsia="Times New Roman"/>
                <w:szCs w:val="24"/>
              </w:rPr>
            </w:pPr>
          </w:p>
          <w:p w14:paraId="4A8819B7" w14:textId="77777777" w:rsidR="00BC0364" w:rsidRPr="00BC0364" w:rsidRDefault="00BC0364" w:rsidP="00BC0364">
            <w:pPr>
              <w:spacing w:after="0"/>
              <w:ind w:left="360"/>
              <w:rPr>
                <w:rFonts w:eastAsia="Times New Roman"/>
                <w:szCs w:val="24"/>
              </w:rPr>
            </w:pPr>
            <w:r w:rsidRPr="00BC0364">
              <w:rPr>
                <w:rFonts w:eastAsia="Times New Roman"/>
                <w:szCs w:val="24"/>
              </w:rPr>
              <w:fldChar w:fldCharType="begin">
                <w:ffData>
                  <w:name w:val=""/>
                  <w:enabled/>
                  <w:calcOnExit w:val="0"/>
                  <w:checkBox>
                    <w:sizeAuto/>
                    <w:default w:val="0"/>
                  </w:checkBox>
                </w:ffData>
              </w:fldChar>
            </w:r>
            <w:r w:rsidRPr="00BC0364">
              <w:rPr>
                <w:rFonts w:eastAsia="Times New Roman"/>
                <w:szCs w:val="24"/>
              </w:rPr>
              <w:instrText xml:space="preserve"> FORMCHECKBOX </w:instrText>
            </w:r>
            <w:r w:rsidR="00CC3465">
              <w:rPr>
                <w:rFonts w:eastAsia="Times New Roman"/>
                <w:szCs w:val="24"/>
              </w:rPr>
            </w:r>
            <w:r w:rsidR="00CC3465">
              <w:rPr>
                <w:rFonts w:eastAsia="Times New Roman"/>
                <w:szCs w:val="24"/>
              </w:rPr>
              <w:fldChar w:fldCharType="separate"/>
            </w:r>
            <w:r w:rsidRPr="00BC0364">
              <w:rPr>
                <w:rFonts w:eastAsia="Times New Roman"/>
                <w:szCs w:val="24"/>
              </w:rPr>
              <w:fldChar w:fldCharType="end"/>
            </w:r>
            <w:r w:rsidRPr="00BC0364">
              <w:rPr>
                <w:rFonts w:eastAsia="Times New Roman"/>
                <w:szCs w:val="24"/>
              </w:rPr>
              <w:t xml:space="preserve"> Recommend as a Voting Item on the NCWM agenda</w:t>
            </w:r>
          </w:p>
          <w:p w14:paraId="624F4BBC" w14:textId="77777777" w:rsidR="00BC0364" w:rsidRPr="00BC0364" w:rsidRDefault="00BC0364" w:rsidP="00BC0364">
            <w:pPr>
              <w:spacing w:after="0"/>
              <w:ind w:left="360"/>
              <w:rPr>
                <w:rFonts w:eastAsia="Times New Roman"/>
                <w:szCs w:val="24"/>
              </w:rPr>
            </w:pPr>
            <w:r w:rsidRPr="00BC0364">
              <w:rPr>
                <w:rFonts w:eastAsia="Times New Roman"/>
                <w:szCs w:val="24"/>
              </w:rPr>
              <w:fldChar w:fldCharType="begin">
                <w:ffData>
                  <w:name w:val="Check2"/>
                  <w:enabled/>
                  <w:calcOnExit w:val="0"/>
                  <w:checkBox>
                    <w:sizeAuto/>
                    <w:default w:val="0"/>
                  </w:checkBox>
                </w:ffData>
              </w:fldChar>
            </w:r>
            <w:r w:rsidRPr="00BC0364">
              <w:rPr>
                <w:rFonts w:eastAsia="Times New Roman"/>
                <w:szCs w:val="24"/>
              </w:rPr>
              <w:instrText xml:space="preserve"> FORMCHECKBOX </w:instrText>
            </w:r>
            <w:r w:rsidR="00CC3465">
              <w:rPr>
                <w:rFonts w:eastAsia="Times New Roman"/>
                <w:szCs w:val="24"/>
              </w:rPr>
            </w:r>
            <w:r w:rsidR="00CC3465">
              <w:rPr>
                <w:rFonts w:eastAsia="Times New Roman"/>
                <w:szCs w:val="24"/>
              </w:rPr>
              <w:fldChar w:fldCharType="separate"/>
            </w:r>
            <w:r w:rsidRPr="00BC0364">
              <w:rPr>
                <w:rFonts w:eastAsia="Times New Roman"/>
                <w:szCs w:val="24"/>
              </w:rPr>
              <w:fldChar w:fldCharType="end"/>
            </w:r>
            <w:r w:rsidRPr="00BC0364">
              <w:rPr>
                <w:rFonts w:eastAsia="Times New Roman"/>
                <w:szCs w:val="24"/>
              </w:rPr>
              <w:t xml:space="preserve"> Recommend as an Information Item on the NCWM agenda</w:t>
            </w:r>
          </w:p>
          <w:p w14:paraId="17195C5E" w14:textId="77777777" w:rsidR="00BC0364" w:rsidRPr="00BC0364" w:rsidRDefault="00BC0364" w:rsidP="00BC0364">
            <w:pPr>
              <w:spacing w:after="0"/>
              <w:ind w:left="630" w:hanging="270"/>
              <w:rPr>
                <w:rFonts w:eastAsia="Times New Roman"/>
                <w:szCs w:val="24"/>
              </w:rPr>
            </w:pPr>
            <w:r w:rsidRPr="00BC0364">
              <w:rPr>
                <w:rFonts w:eastAsia="Times New Roman"/>
                <w:szCs w:val="24"/>
              </w:rPr>
              <w:fldChar w:fldCharType="begin">
                <w:ffData>
                  <w:name w:val="Check2"/>
                  <w:enabled/>
                  <w:calcOnExit w:val="0"/>
                  <w:checkBox>
                    <w:sizeAuto/>
                    <w:default w:val="0"/>
                  </w:checkBox>
                </w:ffData>
              </w:fldChar>
            </w:r>
            <w:r w:rsidRPr="00BC0364">
              <w:rPr>
                <w:rFonts w:eastAsia="Times New Roman"/>
                <w:szCs w:val="24"/>
              </w:rPr>
              <w:instrText xml:space="preserve"> FORMCHECKBOX </w:instrText>
            </w:r>
            <w:r w:rsidR="00CC3465">
              <w:rPr>
                <w:rFonts w:eastAsia="Times New Roman"/>
                <w:szCs w:val="24"/>
              </w:rPr>
            </w:r>
            <w:r w:rsidR="00CC3465">
              <w:rPr>
                <w:rFonts w:eastAsia="Times New Roman"/>
                <w:szCs w:val="24"/>
              </w:rPr>
              <w:fldChar w:fldCharType="separate"/>
            </w:r>
            <w:r w:rsidRPr="00BC0364">
              <w:rPr>
                <w:rFonts w:eastAsia="Times New Roman"/>
                <w:szCs w:val="24"/>
              </w:rPr>
              <w:fldChar w:fldCharType="end"/>
            </w:r>
            <w:r w:rsidRPr="00BC0364">
              <w:rPr>
                <w:rFonts w:eastAsia="Times New Roman"/>
                <w:szCs w:val="24"/>
              </w:rPr>
              <w:t xml:space="preserve"> Recommend as an Assigned Item on the NCWM agenda</w:t>
            </w:r>
          </w:p>
          <w:p w14:paraId="42F9394C" w14:textId="77777777" w:rsidR="00BC0364" w:rsidRPr="00BC0364" w:rsidRDefault="00BC0364" w:rsidP="00BC0364">
            <w:pPr>
              <w:spacing w:after="0"/>
              <w:ind w:left="720"/>
              <w:rPr>
                <w:rFonts w:eastAsia="Times New Roman"/>
                <w:szCs w:val="24"/>
              </w:rPr>
            </w:pPr>
            <w:r w:rsidRPr="00BC0364">
              <w:rPr>
                <w:rFonts w:eastAsia="Times New Roman"/>
                <w:i/>
                <w:szCs w:val="24"/>
              </w:rPr>
              <w:t>(To be developed by an NCWM Task Group or Subcommittee)</w:t>
            </w:r>
          </w:p>
          <w:p w14:paraId="6E17E675" w14:textId="77777777" w:rsidR="00BC0364" w:rsidRPr="00BC0364" w:rsidRDefault="00BC0364" w:rsidP="00BC0364">
            <w:pPr>
              <w:spacing w:after="0"/>
              <w:ind w:left="360"/>
              <w:rPr>
                <w:rFonts w:eastAsia="Times New Roman"/>
                <w:szCs w:val="24"/>
              </w:rPr>
            </w:pPr>
            <w:r w:rsidRPr="00BC0364">
              <w:rPr>
                <w:rFonts w:eastAsia="Times New Roman"/>
                <w:szCs w:val="24"/>
              </w:rPr>
              <w:fldChar w:fldCharType="begin">
                <w:ffData>
                  <w:name w:val="Check3"/>
                  <w:enabled/>
                  <w:calcOnExit w:val="0"/>
                  <w:checkBox>
                    <w:sizeAuto/>
                    <w:default w:val="0"/>
                  </w:checkBox>
                </w:ffData>
              </w:fldChar>
            </w:r>
            <w:r w:rsidRPr="00BC0364">
              <w:rPr>
                <w:rFonts w:eastAsia="Times New Roman"/>
                <w:szCs w:val="24"/>
              </w:rPr>
              <w:instrText xml:space="preserve"> FORMCHECKBOX </w:instrText>
            </w:r>
            <w:r w:rsidR="00CC3465">
              <w:rPr>
                <w:rFonts w:eastAsia="Times New Roman"/>
                <w:szCs w:val="24"/>
              </w:rPr>
            </w:r>
            <w:r w:rsidR="00CC3465">
              <w:rPr>
                <w:rFonts w:eastAsia="Times New Roman"/>
                <w:szCs w:val="24"/>
              </w:rPr>
              <w:fldChar w:fldCharType="separate"/>
            </w:r>
            <w:r w:rsidRPr="00BC0364">
              <w:rPr>
                <w:rFonts w:eastAsia="Times New Roman"/>
                <w:szCs w:val="24"/>
              </w:rPr>
              <w:fldChar w:fldCharType="end"/>
            </w:r>
            <w:r w:rsidRPr="00BC0364">
              <w:rPr>
                <w:rFonts w:eastAsia="Times New Roman"/>
                <w:szCs w:val="24"/>
              </w:rPr>
              <w:t xml:space="preserve"> Recommend as a Developing Item on the NCWM agenda</w:t>
            </w:r>
          </w:p>
          <w:p w14:paraId="25F10C25" w14:textId="77777777" w:rsidR="00BC0364" w:rsidRPr="00BC0364" w:rsidRDefault="00BC0364" w:rsidP="00BC0364">
            <w:pPr>
              <w:spacing w:after="0"/>
              <w:ind w:left="720"/>
              <w:rPr>
                <w:rFonts w:eastAsia="Times New Roman"/>
                <w:szCs w:val="24"/>
              </w:rPr>
            </w:pPr>
            <w:r w:rsidRPr="00BC0364">
              <w:rPr>
                <w:rFonts w:eastAsia="Times New Roman"/>
                <w:i/>
                <w:szCs w:val="24"/>
              </w:rPr>
              <w:t xml:space="preserve">(To be developed by source of the proposal) </w:t>
            </w:r>
          </w:p>
          <w:p w14:paraId="2B6BA1D0" w14:textId="77777777" w:rsidR="00BC0364" w:rsidRPr="00BC0364" w:rsidRDefault="00BC0364" w:rsidP="00BC0364">
            <w:pPr>
              <w:spacing w:after="0"/>
              <w:ind w:left="630" w:hanging="270"/>
              <w:rPr>
                <w:rFonts w:eastAsia="Times New Roman"/>
                <w:szCs w:val="24"/>
              </w:rPr>
            </w:pPr>
            <w:r w:rsidRPr="00BC0364">
              <w:rPr>
                <w:rFonts w:eastAsia="Times New Roman"/>
                <w:szCs w:val="24"/>
              </w:rPr>
              <w:fldChar w:fldCharType="begin">
                <w:ffData>
                  <w:name w:val="Check4"/>
                  <w:enabled/>
                  <w:calcOnExit w:val="0"/>
                  <w:checkBox>
                    <w:sizeAuto/>
                    <w:default w:val="0"/>
                  </w:checkBox>
                </w:ffData>
              </w:fldChar>
            </w:r>
            <w:r w:rsidRPr="00BC0364">
              <w:rPr>
                <w:rFonts w:eastAsia="Times New Roman"/>
                <w:szCs w:val="24"/>
              </w:rPr>
              <w:instrText xml:space="preserve"> FORMCHECKBOX </w:instrText>
            </w:r>
            <w:r w:rsidR="00CC3465">
              <w:rPr>
                <w:rFonts w:eastAsia="Times New Roman"/>
                <w:szCs w:val="24"/>
              </w:rPr>
            </w:r>
            <w:r w:rsidR="00CC3465">
              <w:rPr>
                <w:rFonts w:eastAsia="Times New Roman"/>
                <w:szCs w:val="24"/>
              </w:rPr>
              <w:fldChar w:fldCharType="separate"/>
            </w:r>
            <w:r w:rsidRPr="00BC0364">
              <w:rPr>
                <w:rFonts w:eastAsia="Times New Roman"/>
                <w:szCs w:val="24"/>
              </w:rPr>
              <w:fldChar w:fldCharType="end"/>
            </w:r>
            <w:r w:rsidRPr="00BC0364">
              <w:rPr>
                <w:rFonts w:eastAsia="Times New Roman"/>
                <w:szCs w:val="24"/>
              </w:rPr>
              <w:t xml:space="preserve"> Recommend Withdrawal of the Item from the NCWM agenda</w:t>
            </w:r>
          </w:p>
          <w:p w14:paraId="5B2B6F25" w14:textId="77777777" w:rsidR="00BC0364" w:rsidRPr="00BC0364" w:rsidRDefault="00BC0364" w:rsidP="00BC0364">
            <w:pPr>
              <w:spacing w:after="0"/>
              <w:ind w:left="990" w:hanging="270"/>
              <w:rPr>
                <w:rFonts w:eastAsia="Times New Roman"/>
                <w:i/>
                <w:szCs w:val="24"/>
              </w:rPr>
            </w:pPr>
            <w:r w:rsidRPr="00BC0364">
              <w:rPr>
                <w:rFonts w:eastAsia="Times New Roman"/>
                <w:i/>
                <w:szCs w:val="24"/>
              </w:rPr>
              <w:t>(In the case of new proposals, do not forward this item to NCWM)</w:t>
            </w:r>
          </w:p>
          <w:p w14:paraId="2C53BC54" w14:textId="77777777" w:rsidR="00BC0364" w:rsidRPr="00BC0364" w:rsidRDefault="00BC0364" w:rsidP="00BC0364">
            <w:pPr>
              <w:spacing w:after="0"/>
              <w:ind w:left="360"/>
              <w:rPr>
                <w:rFonts w:eastAsia="Times New Roman"/>
                <w:szCs w:val="24"/>
              </w:rPr>
            </w:pPr>
            <w:r w:rsidRPr="00BC0364">
              <w:rPr>
                <w:rFonts w:eastAsia="Times New Roman"/>
                <w:szCs w:val="24"/>
              </w:rPr>
              <w:fldChar w:fldCharType="begin">
                <w:ffData>
                  <w:name w:val="Check4"/>
                  <w:enabled/>
                  <w:calcOnExit w:val="0"/>
                  <w:checkBox>
                    <w:sizeAuto/>
                    <w:default w:val="0"/>
                  </w:checkBox>
                </w:ffData>
              </w:fldChar>
            </w:r>
            <w:r w:rsidRPr="00BC0364">
              <w:rPr>
                <w:rFonts w:eastAsia="Times New Roman"/>
                <w:szCs w:val="24"/>
              </w:rPr>
              <w:instrText xml:space="preserve"> FORMCHECKBOX </w:instrText>
            </w:r>
            <w:r w:rsidR="00CC3465">
              <w:rPr>
                <w:rFonts w:eastAsia="Times New Roman"/>
                <w:szCs w:val="24"/>
              </w:rPr>
            </w:r>
            <w:r w:rsidR="00CC3465">
              <w:rPr>
                <w:rFonts w:eastAsia="Times New Roman"/>
                <w:szCs w:val="24"/>
              </w:rPr>
              <w:fldChar w:fldCharType="separate"/>
            </w:r>
            <w:r w:rsidRPr="00BC0364">
              <w:rPr>
                <w:rFonts w:eastAsia="Times New Roman"/>
                <w:szCs w:val="24"/>
              </w:rPr>
              <w:fldChar w:fldCharType="end"/>
            </w:r>
            <w:r w:rsidRPr="00BC0364">
              <w:rPr>
                <w:rFonts w:eastAsia="Times New Roman"/>
                <w:szCs w:val="24"/>
              </w:rPr>
              <w:t xml:space="preserve"> No recommendation from the region to NCWM</w:t>
            </w:r>
          </w:p>
          <w:p w14:paraId="236CACD9" w14:textId="77777777" w:rsidR="00BC0364" w:rsidRPr="00BC0364" w:rsidRDefault="00BC0364" w:rsidP="00BC0364">
            <w:pPr>
              <w:spacing w:after="0"/>
              <w:ind w:left="360"/>
              <w:rPr>
                <w:rFonts w:eastAsia="Times New Roman"/>
                <w:i/>
                <w:szCs w:val="24"/>
              </w:rPr>
            </w:pPr>
            <w:r w:rsidRPr="00BC0364">
              <w:rPr>
                <w:rFonts w:eastAsia="Times New Roman"/>
                <w:i/>
                <w:szCs w:val="24"/>
              </w:rPr>
              <w:t xml:space="preserve">       (If this is a new proposal, it will not be forwarded to the national committee by this region)</w:t>
            </w:r>
          </w:p>
          <w:p w14:paraId="1B2FBB81" w14:textId="77777777" w:rsidR="00BC0364" w:rsidRPr="00BC0364" w:rsidRDefault="00BC0364" w:rsidP="00BC0364">
            <w:pPr>
              <w:spacing w:after="0"/>
              <w:ind w:left="360"/>
              <w:rPr>
                <w:rFonts w:eastAsia="Times New Roman"/>
                <w:szCs w:val="24"/>
              </w:rPr>
            </w:pPr>
          </w:p>
        </w:tc>
      </w:tr>
      <w:tr w:rsidR="00BC0364" w:rsidRPr="00BC0364" w14:paraId="30B48C9C" w14:textId="77777777" w:rsidTr="00DF3174">
        <w:tc>
          <w:tcPr>
            <w:tcW w:w="9350" w:type="dxa"/>
            <w:tcBorders>
              <w:top w:val="single" w:sz="4" w:space="0" w:color="auto"/>
              <w:left w:val="single" w:sz="4" w:space="0" w:color="auto"/>
              <w:bottom w:val="single" w:sz="4" w:space="0" w:color="auto"/>
              <w:right w:val="single" w:sz="4" w:space="0" w:color="auto"/>
            </w:tcBorders>
            <w:hideMark/>
          </w:tcPr>
          <w:p w14:paraId="52C02767" w14:textId="77777777" w:rsidR="00BC0364" w:rsidRPr="00BC0364" w:rsidRDefault="00BC0364" w:rsidP="00BC0364">
            <w:pPr>
              <w:spacing w:after="0"/>
              <w:rPr>
                <w:rFonts w:eastAsia="Times New Roman"/>
                <w:b/>
                <w:szCs w:val="24"/>
              </w:rPr>
            </w:pPr>
            <w:r w:rsidRPr="00BC0364">
              <w:rPr>
                <w:rFonts w:eastAsia="Times New Roman"/>
                <w:b/>
                <w:szCs w:val="24"/>
              </w:rPr>
              <w:t xml:space="preserve">Comments and justification for the regional recommendation to NCWM: </w:t>
            </w:r>
            <w:r w:rsidRPr="00BC0364">
              <w:rPr>
                <w:rFonts w:eastAsia="Times New Roman"/>
                <w:i/>
                <w:szCs w:val="24"/>
              </w:rPr>
              <w:t>(This will appear in NCWM reports)</w:t>
            </w:r>
          </w:p>
        </w:tc>
      </w:tr>
      <w:tr w:rsidR="00BC0364" w:rsidRPr="00BC0364" w14:paraId="41DF3181" w14:textId="77777777" w:rsidTr="00DF3174">
        <w:tc>
          <w:tcPr>
            <w:tcW w:w="9350" w:type="dxa"/>
            <w:tcBorders>
              <w:top w:val="single" w:sz="4" w:space="0" w:color="auto"/>
              <w:left w:val="single" w:sz="4" w:space="0" w:color="auto"/>
              <w:bottom w:val="single" w:sz="4" w:space="0" w:color="auto"/>
              <w:right w:val="single" w:sz="4" w:space="0" w:color="auto"/>
            </w:tcBorders>
          </w:tcPr>
          <w:p w14:paraId="19830F9F" w14:textId="77777777" w:rsidR="00BC0364" w:rsidRPr="00BC0364" w:rsidRDefault="00BC0364" w:rsidP="00BC0364">
            <w:pPr>
              <w:spacing w:after="0"/>
              <w:rPr>
                <w:rFonts w:eastAsia="Times New Roman"/>
                <w:szCs w:val="24"/>
              </w:rPr>
            </w:pPr>
          </w:p>
          <w:p w14:paraId="53FAFD29" w14:textId="77777777" w:rsidR="00BC0364" w:rsidRPr="00BC0364" w:rsidRDefault="00BC0364" w:rsidP="00BC0364">
            <w:pPr>
              <w:spacing w:after="0"/>
              <w:rPr>
                <w:rFonts w:eastAsia="Times New Roman"/>
                <w:szCs w:val="24"/>
              </w:rPr>
            </w:pPr>
          </w:p>
          <w:p w14:paraId="5ECEE2C9" w14:textId="77777777" w:rsidR="00BC0364" w:rsidRPr="00BC0364" w:rsidRDefault="00BC0364" w:rsidP="00BC0364">
            <w:pPr>
              <w:spacing w:after="0"/>
              <w:rPr>
                <w:rFonts w:eastAsia="Times New Roman"/>
                <w:szCs w:val="24"/>
              </w:rPr>
            </w:pPr>
          </w:p>
        </w:tc>
      </w:tr>
    </w:tbl>
    <w:p w14:paraId="18BDB977" w14:textId="77777777" w:rsidR="00B800A7" w:rsidRPr="00BD61F0" w:rsidRDefault="00B800A7" w:rsidP="00B732C2">
      <w:pPr>
        <w:pStyle w:val="ItemHeading"/>
      </w:pPr>
    </w:p>
    <w:p w14:paraId="37500827" w14:textId="77777777" w:rsidR="00CC2414" w:rsidRDefault="00F67DFA" w:rsidP="000D6930">
      <w:pPr>
        <w:pStyle w:val="ItemHeading"/>
      </w:pPr>
      <w:bookmarkStart w:id="6" w:name="_Toc61519729"/>
      <w:r w:rsidRPr="000D6930">
        <w:t>EDU</w:t>
      </w:r>
      <w:r w:rsidR="00CC2414" w:rsidRPr="000D6930">
        <w:t>-2</w:t>
      </w:r>
      <w:r w:rsidR="00CC2414" w:rsidRPr="000D6930">
        <w:tab/>
        <w:t>I</w:t>
      </w:r>
      <w:r w:rsidR="00CC2414" w:rsidRPr="000D6930">
        <w:tab/>
        <w:t>Training</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C0364" w:rsidRPr="00435B92" w14:paraId="749F7656" w14:textId="77777777" w:rsidTr="00DF3174">
        <w:tc>
          <w:tcPr>
            <w:tcW w:w="9350" w:type="dxa"/>
            <w:tcBorders>
              <w:top w:val="single" w:sz="4" w:space="0" w:color="auto"/>
              <w:left w:val="single" w:sz="4" w:space="0" w:color="auto"/>
              <w:bottom w:val="single" w:sz="4" w:space="0" w:color="auto"/>
              <w:right w:val="single" w:sz="4" w:space="0" w:color="auto"/>
            </w:tcBorders>
            <w:vAlign w:val="center"/>
            <w:hideMark/>
          </w:tcPr>
          <w:p w14:paraId="1BFA83D0" w14:textId="2799F9CA" w:rsidR="00BC0364" w:rsidRPr="00435B92" w:rsidRDefault="00BC0364" w:rsidP="00DF3174">
            <w:pPr>
              <w:spacing w:after="120"/>
              <w:jc w:val="center"/>
              <w:rPr>
                <w:rFonts w:eastAsia="Times New Roman"/>
                <w:b/>
                <w:szCs w:val="24"/>
              </w:rPr>
            </w:pPr>
            <w:r>
              <w:rPr>
                <w:rFonts w:eastAsia="Times New Roman"/>
                <w:b/>
                <w:szCs w:val="24"/>
              </w:rPr>
              <w:t>EDU-2</w:t>
            </w:r>
          </w:p>
        </w:tc>
      </w:tr>
      <w:tr w:rsidR="00BC0364" w:rsidRPr="00435B92" w14:paraId="46E1C061" w14:textId="77777777" w:rsidTr="00DF3174">
        <w:tc>
          <w:tcPr>
            <w:tcW w:w="9350" w:type="dxa"/>
            <w:tcBorders>
              <w:top w:val="single" w:sz="24" w:space="0" w:color="auto"/>
              <w:left w:val="single" w:sz="4" w:space="0" w:color="auto"/>
              <w:bottom w:val="single" w:sz="4" w:space="0" w:color="auto"/>
              <w:right w:val="single" w:sz="4" w:space="0" w:color="auto"/>
            </w:tcBorders>
          </w:tcPr>
          <w:p w14:paraId="248BAECA" w14:textId="77777777" w:rsidR="00BC0364" w:rsidRPr="002C6D2F" w:rsidRDefault="00BC0364" w:rsidP="00DF3174">
            <w:pPr>
              <w:spacing w:after="0"/>
              <w:rPr>
                <w:rFonts w:eastAsia="Times New Roman"/>
                <w:b/>
                <w:szCs w:val="24"/>
              </w:rPr>
            </w:pPr>
            <w:r w:rsidRPr="002C6D2F">
              <w:rPr>
                <w:rFonts w:eastAsia="Times New Roman"/>
                <w:b/>
                <w:szCs w:val="24"/>
              </w:rPr>
              <w:t>Regional recommendation to NCWM on item status:</w:t>
            </w:r>
          </w:p>
          <w:p w14:paraId="1DBD4471" w14:textId="77777777" w:rsidR="00BC0364" w:rsidRPr="002C6D2F" w:rsidRDefault="00BC0364" w:rsidP="00DF3174">
            <w:pPr>
              <w:spacing w:after="0"/>
              <w:rPr>
                <w:rFonts w:eastAsia="Times New Roman"/>
                <w:szCs w:val="24"/>
              </w:rPr>
            </w:pPr>
          </w:p>
          <w:p w14:paraId="00F75A5A" w14:textId="77777777" w:rsidR="00BC0364" w:rsidRPr="002C6D2F" w:rsidRDefault="00BC0364" w:rsidP="00DF3174">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CC3465">
              <w:rPr>
                <w:rFonts w:eastAsia="Times New Roman"/>
                <w:szCs w:val="24"/>
              </w:rPr>
            </w:r>
            <w:r w:rsidR="00CC3465">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2C51E41F" w14:textId="77777777" w:rsidR="00BC0364" w:rsidRPr="002C6D2F" w:rsidRDefault="00BC0364" w:rsidP="00DF3174">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CC3465">
              <w:rPr>
                <w:rFonts w:eastAsia="Times New Roman"/>
                <w:szCs w:val="24"/>
              </w:rPr>
            </w:r>
            <w:r w:rsidR="00CC3465">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5CA9404B" w14:textId="77777777" w:rsidR="00BC0364" w:rsidRPr="002C6D2F" w:rsidRDefault="00BC0364" w:rsidP="00DF3174">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CC3465">
              <w:rPr>
                <w:rFonts w:eastAsia="Times New Roman"/>
                <w:szCs w:val="24"/>
              </w:rPr>
            </w:r>
            <w:r w:rsidR="00CC3465">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64146A14" w14:textId="77777777" w:rsidR="00BC0364" w:rsidRPr="002C6D2F" w:rsidRDefault="00BC0364" w:rsidP="00DF3174">
            <w:pPr>
              <w:spacing w:after="0"/>
              <w:ind w:left="720"/>
              <w:rPr>
                <w:rFonts w:eastAsia="Times New Roman"/>
                <w:szCs w:val="24"/>
              </w:rPr>
            </w:pPr>
            <w:r w:rsidRPr="002C6D2F">
              <w:rPr>
                <w:rFonts w:eastAsia="Times New Roman"/>
                <w:i/>
                <w:szCs w:val="24"/>
              </w:rPr>
              <w:t>(To be developed by an NCWM Task Group or Subcommittee)</w:t>
            </w:r>
          </w:p>
          <w:p w14:paraId="7E3667EA" w14:textId="77777777" w:rsidR="00BC0364" w:rsidRPr="002C6D2F" w:rsidRDefault="00BC0364" w:rsidP="00DF3174">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CC3465">
              <w:rPr>
                <w:rFonts w:eastAsia="Times New Roman"/>
                <w:szCs w:val="24"/>
              </w:rPr>
            </w:r>
            <w:r w:rsidR="00CC3465">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083D765F" w14:textId="77777777" w:rsidR="00BC0364" w:rsidRPr="002C6D2F" w:rsidRDefault="00BC0364" w:rsidP="00DF3174">
            <w:pPr>
              <w:spacing w:after="0"/>
              <w:ind w:left="720"/>
              <w:rPr>
                <w:rFonts w:eastAsia="Times New Roman"/>
                <w:szCs w:val="24"/>
              </w:rPr>
            </w:pPr>
            <w:r w:rsidRPr="002C6D2F">
              <w:rPr>
                <w:rFonts w:eastAsia="Times New Roman"/>
                <w:i/>
                <w:szCs w:val="24"/>
              </w:rPr>
              <w:t xml:space="preserve">(To be developed by source of the proposal) </w:t>
            </w:r>
          </w:p>
          <w:p w14:paraId="38F2BF74" w14:textId="77777777" w:rsidR="00BC0364" w:rsidRPr="002C6D2F" w:rsidRDefault="00BC0364" w:rsidP="00DF3174">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CC3465">
              <w:rPr>
                <w:rFonts w:eastAsia="Times New Roman"/>
                <w:szCs w:val="24"/>
              </w:rPr>
            </w:r>
            <w:r w:rsidR="00CC3465">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53A78DAC" w14:textId="77777777" w:rsidR="00BC0364" w:rsidRPr="006A6B31" w:rsidRDefault="00BC0364" w:rsidP="00DF3174">
            <w:pPr>
              <w:spacing w:after="0"/>
              <w:ind w:left="990" w:hanging="270"/>
              <w:rPr>
                <w:rFonts w:eastAsia="Times New Roman"/>
                <w:i/>
                <w:szCs w:val="24"/>
              </w:rPr>
            </w:pPr>
            <w:r w:rsidRPr="006A6B31">
              <w:rPr>
                <w:rFonts w:eastAsia="Times New Roman"/>
                <w:i/>
                <w:szCs w:val="24"/>
              </w:rPr>
              <w:t>(In the case of new proposals, do not forward this item to NCWM)</w:t>
            </w:r>
          </w:p>
          <w:p w14:paraId="5DF2D2BA" w14:textId="77777777" w:rsidR="00BC0364" w:rsidRDefault="00BC0364" w:rsidP="00DF3174">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CC3465">
              <w:rPr>
                <w:rFonts w:eastAsia="Times New Roman"/>
                <w:szCs w:val="24"/>
              </w:rPr>
            </w:r>
            <w:r w:rsidR="00CC3465">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478B2234" w14:textId="77777777" w:rsidR="00BC0364" w:rsidRPr="00435B92" w:rsidRDefault="00BC0364" w:rsidP="00DF3174">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3FAC0FAA" w14:textId="77777777" w:rsidR="00BC0364" w:rsidRPr="00435B92" w:rsidRDefault="00BC0364" w:rsidP="00DF3174">
            <w:pPr>
              <w:spacing w:after="0"/>
              <w:ind w:left="360"/>
              <w:rPr>
                <w:rFonts w:eastAsia="Times New Roman"/>
                <w:szCs w:val="24"/>
              </w:rPr>
            </w:pPr>
          </w:p>
        </w:tc>
      </w:tr>
      <w:tr w:rsidR="00BC0364" w:rsidRPr="00435B92" w14:paraId="150B1B15" w14:textId="77777777" w:rsidTr="00DF3174">
        <w:tc>
          <w:tcPr>
            <w:tcW w:w="9350" w:type="dxa"/>
            <w:tcBorders>
              <w:top w:val="single" w:sz="4" w:space="0" w:color="auto"/>
              <w:left w:val="single" w:sz="4" w:space="0" w:color="auto"/>
              <w:bottom w:val="single" w:sz="4" w:space="0" w:color="auto"/>
              <w:right w:val="single" w:sz="4" w:space="0" w:color="auto"/>
            </w:tcBorders>
            <w:hideMark/>
          </w:tcPr>
          <w:p w14:paraId="5D9E17FD" w14:textId="77777777" w:rsidR="00BC0364" w:rsidRPr="00435B92" w:rsidRDefault="00BC0364" w:rsidP="00DF3174">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BC0364" w:rsidRPr="00435B92" w14:paraId="3AFE705E" w14:textId="77777777" w:rsidTr="00DF3174">
        <w:tc>
          <w:tcPr>
            <w:tcW w:w="9350" w:type="dxa"/>
            <w:tcBorders>
              <w:top w:val="single" w:sz="4" w:space="0" w:color="auto"/>
              <w:left w:val="single" w:sz="4" w:space="0" w:color="auto"/>
              <w:bottom w:val="single" w:sz="4" w:space="0" w:color="auto"/>
              <w:right w:val="single" w:sz="4" w:space="0" w:color="auto"/>
            </w:tcBorders>
          </w:tcPr>
          <w:p w14:paraId="661AA3C2" w14:textId="77777777" w:rsidR="00BC0364" w:rsidRDefault="00BC0364" w:rsidP="00DF3174">
            <w:pPr>
              <w:spacing w:after="0"/>
              <w:rPr>
                <w:rFonts w:eastAsia="Times New Roman"/>
                <w:szCs w:val="24"/>
              </w:rPr>
            </w:pPr>
          </w:p>
          <w:p w14:paraId="27092CFC" w14:textId="77777777" w:rsidR="00BC0364" w:rsidRDefault="00BC0364" w:rsidP="00DF3174">
            <w:pPr>
              <w:spacing w:after="0"/>
              <w:rPr>
                <w:rFonts w:eastAsia="Times New Roman"/>
                <w:szCs w:val="24"/>
              </w:rPr>
            </w:pPr>
          </w:p>
          <w:p w14:paraId="260F7B6B" w14:textId="77777777" w:rsidR="00BC0364" w:rsidRPr="00435B92" w:rsidRDefault="00BC0364" w:rsidP="00DF3174">
            <w:pPr>
              <w:spacing w:after="0"/>
              <w:rPr>
                <w:rFonts w:eastAsia="Times New Roman"/>
                <w:szCs w:val="24"/>
              </w:rPr>
            </w:pPr>
          </w:p>
        </w:tc>
      </w:tr>
    </w:tbl>
    <w:p w14:paraId="5FAA1BD4" w14:textId="77777777" w:rsidR="00BC0364" w:rsidRPr="000D6930" w:rsidRDefault="00BC0364" w:rsidP="000D6930">
      <w:pPr>
        <w:pStyle w:val="ItemHeading"/>
      </w:pPr>
    </w:p>
    <w:p w14:paraId="0828CCF4" w14:textId="72AEEAB8" w:rsidR="00C25050" w:rsidRDefault="00C25050" w:rsidP="000D6930">
      <w:pPr>
        <w:pStyle w:val="ItemHeading"/>
      </w:pPr>
      <w:bookmarkStart w:id="7" w:name="_Toc61519730"/>
      <w:r>
        <w:t>EDU-3</w:t>
      </w:r>
      <w:r>
        <w:tab/>
        <w:t>I</w:t>
      </w:r>
      <w:r w:rsidR="0019204F">
        <w:tab/>
      </w:r>
      <w:r>
        <w:t>Instructor Improvement</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C0364" w:rsidRPr="00435B92" w14:paraId="2078D563" w14:textId="77777777" w:rsidTr="00DF3174">
        <w:tc>
          <w:tcPr>
            <w:tcW w:w="9350" w:type="dxa"/>
            <w:tcBorders>
              <w:top w:val="single" w:sz="4" w:space="0" w:color="auto"/>
              <w:left w:val="single" w:sz="4" w:space="0" w:color="auto"/>
              <w:bottom w:val="single" w:sz="4" w:space="0" w:color="auto"/>
              <w:right w:val="single" w:sz="4" w:space="0" w:color="auto"/>
            </w:tcBorders>
            <w:vAlign w:val="center"/>
            <w:hideMark/>
          </w:tcPr>
          <w:p w14:paraId="1C37B71F" w14:textId="6883E95F" w:rsidR="00BC0364" w:rsidRPr="00435B92" w:rsidRDefault="00BC0364" w:rsidP="00DF3174">
            <w:pPr>
              <w:spacing w:after="120"/>
              <w:jc w:val="center"/>
              <w:rPr>
                <w:rFonts w:eastAsia="Times New Roman"/>
                <w:b/>
                <w:szCs w:val="24"/>
              </w:rPr>
            </w:pPr>
            <w:r>
              <w:rPr>
                <w:rFonts w:eastAsia="Times New Roman"/>
                <w:b/>
                <w:szCs w:val="24"/>
              </w:rPr>
              <w:t>EDU-3</w:t>
            </w:r>
          </w:p>
        </w:tc>
      </w:tr>
      <w:tr w:rsidR="00BC0364" w:rsidRPr="00435B92" w14:paraId="6D6712B2" w14:textId="77777777" w:rsidTr="00DF3174">
        <w:tc>
          <w:tcPr>
            <w:tcW w:w="9350" w:type="dxa"/>
            <w:tcBorders>
              <w:top w:val="single" w:sz="24" w:space="0" w:color="auto"/>
              <w:left w:val="single" w:sz="4" w:space="0" w:color="auto"/>
              <w:bottom w:val="single" w:sz="4" w:space="0" w:color="auto"/>
              <w:right w:val="single" w:sz="4" w:space="0" w:color="auto"/>
            </w:tcBorders>
          </w:tcPr>
          <w:p w14:paraId="569F087C" w14:textId="77777777" w:rsidR="00BC0364" w:rsidRPr="002C6D2F" w:rsidRDefault="00BC0364" w:rsidP="00DF3174">
            <w:pPr>
              <w:spacing w:after="0"/>
              <w:rPr>
                <w:rFonts w:eastAsia="Times New Roman"/>
                <w:b/>
                <w:szCs w:val="24"/>
              </w:rPr>
            </w:pPr>
            <w:r w:rsidRPr="002C6D2F">
              <w:rPr>
                <w:rFonts w:eastAsia="Times New Roman"/>
                <w:b/>
                <w:szCs w:val="24"/>
              </w:rPr>
              <w:t>Regional recommendation to NCWM on item status:</w:t>
            </w:r>
          </w:p>
          <w:p w14:paraId="2E156EDD" w14:textId="77777777" w:rsidR="00BC0364" w:rsidRPr="002C6D2F" w:rsidRDefault="00BC0364" w:rsidP="00DF3174">
            <w:pPr>
              <w:spacing w:after="0"/>
              <w:rPr>
                <w:rFonts w:eastAsia="Times New Roman"/>
                <w:szCs w:val="24"/>
              </w:rPr>
            </w:pPr>
          </w:p>
          <w:p w14:paraId="074AEAC2" w14:textId="77777777" w:rsidR="00BC0364" w:rsidRPr="002C6D2F" w:rsidRDefault="00BC0364" w:rsidP="00DF3174">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CC3465">
              <w:rPr>
                <w:rFonts w:eastAsia="Times New Roman"/>
                <w:szCs w:val="24"/>
              </w:rPr>
            </w:r>
            <w:r w:rsidR="00CC3465">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601CB91D" w14:textId="77777777" w:rsidR="00BC0364" w:rsidRPr="002C6D2F" w:rsidRDefault="00BC0364" w:rsidP="00DF3174">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CC3465">
              <w:rPr>
                <w:rFonts w:eastAsia="Times New Roman"/>
                <w:szCs w:val="24"/>
              </w:rPr>
            </w:r>
            <w:r w:rsidR="00CC3465">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48F686EB" w14:textId="77777777" w:rsidR="00BC0364" w:rsidRPr="002C6D2F" w:rsidRDefault="00BC0364" w:rsidP="00DF3174">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CC3465">
              <w:rPr>
                <w:rFonts w:eastAsia="Times New Roman"/>
                <w:szCs w:val="24"/>
              </w:rPr>
            </w:r>
            <w:r w:rsidR="00CC3465">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34A2C91A" w14:textId="77777777" w:rsidR="00BC0364" w:rsidRPr="002C6D2F" w:rsidRDefault="00BC0364" w:rsidP="00DF3174">
            <w:pPr>
              <w:spacing w:after="0"/>
              <w:ind w:left="720"/>
              <w:rPr>
                <w:rFonts w:eastAsia="Times New Roman"/>
                <w:szCs w:val="24"/>
              </w:rPr>
            </w:pPr>
            <w:r w:rsidRPr="002C6D2F">
              <w:rPr>
                <w:rFonts w:eastAsia="Times New Roman"/>
                <w:i/>
                <w:szCs w:val="24"/>
              </w:rPr>
              <w:t>(To be developed by an NCWM Task Group or Subcommittee)</w:t>
            </w:r>
          </w:p>
          <w:p w14:paraId="6409BB37" w14:textId="77777777" w:rsidR="00BC0364" w:rsidRPr="002C6D2F" w:rsidRDefault="00BC0364" w:rsidP="00DF3174">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CC3465">
              <w:rPr>
                <w:rFonts w:eastAsia="Times New Roman"/>
                <w:szCs w:val="24"/>
              </w:rPr>
            </w:r>
            <w:r w:rsidR="00CC3465">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646025D7" w14:textId="77777777" w:rsidR="00BC0364" w:rsidRPr="002C6D2F" w:rsidRDefault="00BC0364" w:rsidP="00DF3174">
            <w:pPr>
              <w:spacing w:after="0"/>
              <w:ind w:left="720"/>
              <w:rPr>
                <w:rFonts w:eastAsia="Times New Roman"/>
                <w:szCs w:val="24"/>
              </w:rPr>
            </w:pPr>
            <w:r w:rsidRPr="002C6D2F">
              <w:rPr>
                <w:rFonts w:eastAsia="Times New Roman"/>
                <w:i/>
                <w:szCs w:val="24"/>
              </w:rPr>
              <w:t xml:space="preserve">(To be developed by source of the proposal) </w:t>
            </w:r>
          </w:p>
          <w:p w14:paraId="5798826B" w14:textId="77777777" w:rsidR="00BC0364" w:rsidRPr="002C6D2F" w:rsidRDefault="00BC0364" w:rsidP="00DF3174">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CC3465">
              <w:rPr>
                <w:rFonts w:eastAsia="Times New Roman"/>
                <w:szCs w:val="24"/>
              </w:rPr>
            </w:r>
            <w:r w:rsidR="00CC3465">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10D0307F" w14:textId="77777777" w:rsidR="00BC0364" w:rsidRPr="006A6B31" w:rsidRDefault="00BC0364" w:rsidP="00DF3174">
            <w:pPr>
              <w:spacing w:after="0"/>
              <w:ind w:left="990" w:hanging="270"/>
              <w:rPr>
                <w:rFonts w:eastAsia="Times New Roman"/>
                <w:i/>
                <w:szCs w:val="24"/>
              </w:rPr>
            </w:pPr>
            <w:r w:rsidRPr="006A6B31">
              <w:rPr>
                <w:rFonts w:eastAsia="Times New Roman"/>
                <w:i/>
                <w:szCs w:val="24"/>
              </w:rPr>
              <w:t>(In the case of new proposals, do not forward this item to NCWM)</w:t>
            </w:r>
          </w:p>
          <w:p w14:paraId="1DE121A6" w14:textId="77777777" w:rsidR="00BC0364" w:rsidRDefault="00BC0364" w:rsidP="00DF3174">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CC3465">
              <w:rPr>
                <w:rFonts w:eastAsia="Times New Roman"/>
                <w:szCs w:val="24"/>
              </w:rPr>
            </w:r>
            <w:r w:rsidR="00CC3465">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60D4A8E8" w14:textId="77777777" w:rsidR="00BC0364" w:rsidRPr="00435B92" w:rsidRDefault="00BC0364" w:rsidP="00DF3174">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5960B0AF" w14:textId="77777777" w:rsidR="00BC0364" w:rsidRPr="00435B92" w:rsidRDefault="00BC0364" w:rsidP="00DF3174">
            <w:pPr>
              <w:spacing w:after="0"/>
              <w:ind w:left="360"/>
              <w:rPr>
                <w:rFonts w:eastAsia="Times New Roman"/>
                <w:szCs w:val="24"/>
              </w:rPr>
            </w:pPr>
          </w:p>
        </w:tc>
      </w:tr>
      <w:tr w:rsidR="00BC0364" w:rsidRPr="00435B92" w14:paraId="476DDEF2" w14:textId="77777777" w:rsidTr="00DF3174">
        <w:tc>
          <w:tcPr>
            <w:tcW w:w="9350" w:type="dxa"/>
            <w:tcBorders>
              <w:top w:val="single" w:sz="4" w:space="0" w:color="auto"/>
              <w:left w:val="single" w:sz="4" w:space="0" w:color="auto"/>
              <w:bottom w:val="single" w:sz="4" w:space="0" w:color="auto"/>
              <w:right w:val="single" w:sz="4" w:space="0" w:color="auto"/>
            </w:tcBorders>
            <w:hideMark/>
          </w:tcPr>
          <w:p w14:paraId="264530CD" w14:textId="77777777" w:rsidR="00BC0364" w:rsidRPr="00435B92" w:rsidRDefault="00BC0364" w:rsidP="00DF3174">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BC0364" w:rsidRPr="00435B92" w14:paraId="6D854BD8" w14:textId="77777777" w:rsidTr="00DF3174">
        <w:tc>
          <w:tcPr>
            <w:tcW w:w="9350" w:type="dxa"/>
            <w:tcBorders>
              <w:top w:val="single" w:sz="4" w:space="0" w:color="auto"/>
              <w:left w:val="single" w:sz="4" w:space="0" w:color="auto"/>
              <w:bottom w:val="single" w:sz="4" w:space="0" w:color="auto"/>
              <w:right w:val="single" w:sz="4" w:space="0" w:color="auto"/>
            </w:tcBorders>
          </w:tcPr>
          <w:p w14:paraId="5D0EC5C6" w14:textId="77777777" w:rsidR="00BC0364" w:rsidRDefault="00BC0364" w:rsidP="00DF3174">
            <w:pPr>
              <w:spacing w:after="0"/>
              <w:rPr>
                <w:rFonts w:eastAsia="Times New Roman"/>
                <w:szCs w:val="24"/>
              </w:rPr>
            </w:pPr>
          </w:p>
          <w:p w14:paraId="1AC6314C" w14:textId="77777777" w:rsidR="00BC0364" w:rsidRDefault="00BC0364" w:rsidP="00DF3174">
            <w:pPr>
              <w:spacing w:after="0"/>
              <w:rPr>
                <w:rFonts w:eastAsia="Times New Roman"/>
                <w:szCs w:val="24"/>
              </w:rPr>
            </w:pPr>
          </w:p>
          <w:p w14:paraId="405DE775" w14:textId="77777777" w:rsidR="00BC0364" w:rsidRPr="00435B92" w:rsidRDefault="00BC0364" w:rsidP="00DF3174">
            <w:pPr>
              <w:spacing w:after="0"/>
              <w:rPr>
                <w:rFonts w:eastAsia="Times New Roman"/>
                <w:szCs w:val="24"/>
              </w:rPr>
            </w:pPr>
          </w:p>
        </w:tc>
      </w:tr>
    </w:tbl>
    <w:p w14:paraId="1DE95A3E" w14:textId="77777777" w:rsidR="00BC0364" w:rsidRDefault="00BC0364" w:rsidP="000D6930">
      <w:pPr>
        <w:pStyle w:val="ItemHeading"/>
      </w:pPr>
    </w:p>
    <w:p w14:paraId="19E265FA" w14:textId="492C680F" w:rsidR="00FA5F5D" w:rsidRDefault="00FA5F5D" w:rsidP="000D6930">
      <w:pPr>
        <w:pStyle w:val="ItemHeading"/>
      </w:pPr>
      <w:bookmarkStart w:id="8" w:name="_Toc61519731"/>
      <w:r>
        <w:rPr>
          <w:lang w:val="en-US"/>
        </w:rPr>
        <w:t>E</w:t>
      </w:r>
      <w:r w:rsidRPr="00A72E85">
        <w:t>DU-4</w:t>
      </w:r>
      <w:r w:rsidRPr="00A72E85">
        <w:tab/>
        <w:t>I</w:t>
      </w:r>
      <w:r w:rsidRPr="00A72E85">
        <w:tab/>
        <w:t>Recommended Topics for Conference Training</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C0364" w:rsidRPr="00435B92" w14:paraId="609BC5D0" w14:textId="77777777" w:rsidTr="00DF3174">
        <w:tc>
          <w:tcPr>
            <w:tcW w:w="9350" w:type="dxa"/>
            <w:tcBorders>
              <w:top w:val="single" w:sz="4" w:space="0" w:color="auto"/>
              <w:left w:val="single" w:sz="4" w:space="0" w:color="auto"/>
              <w:bottom w:val="single" w:sz="4" w:space="0" w:color="auto"/>
              <w:right w:val="single" w:sz="4" w:space="0" w:color="auto"/>
            </w:tcBorders>
            <w:vAlign w:val="center"/>
            <w:hideMark/>
          </w:tcPr>
          <w:p w14:paraId="579740BF" w14:textId="48C85870" w:rsidR="00BC0364" w:rsidRPr="00435B92" w:rsidRDefault="00BC0364" w:rsidP="00DF3174">
            <w:pPr>
              <w:spacing w:after="120"/>
              <w:jc w:val="center"/>
              <w:rPr>
                <w:rFonts w:eastAsia="Times New Roman"/>
                <w:b/>
                <w:szCs w:val="24"/>
              </w:rPr>
            </w:pPr>
            <w:r>
              <w:rPr>
                <w:rFonts w:eastAsia="Times New Roman"/>
                <w:b/>
                <w:szCs w:val="24"/>
              </w:rPr>
              <w:t>EDU-4</w:t>
            </w:r>
          </w:p>
        </w:tc>
      </w:tr>
      <w:tr w:rsidR="00BC0364" w:rsidRPr="00435B92" w14:paraId="53C1C203" w14:textId="77777777" w:rsidTr="00DF3174">
        <w:tc>
          <w:tcPr>
            <w:tcW w:w="9350" w:type="dxa"/>
            <w:tcBorders>
              <w:top w:val="single" w:sz="24" w:space="0" w:color="auto"/>
              <w:left w:val="single" w:sz="4" w:space="0" w:color="auto"/>
              <w:bottom w:val="single" w:sz="4" w:space="0" w:color="auto"/>
              <w:right w:val="single" w:sz="4" w:space="0" w:color="auto"/>
            </w:tcBorders>
          </w:tcPr>
          <w:p w14:paraId="5300A204" w14:textId="77777777" w:rsidR="00BC0364" w:rsidRPr="002C6D2F" w:rsidRDefault="00BC0364" w:rsidP="00DF3174">
            <w:pPr>
              <w:spacing w:after="0"/>
              <w:rPr>
                <w:rFonts w:eastAsia="Times New Roman"/>
                <w:b/>
                <w:szCs w:val="24"/>
              </w:rPr>
            </w:pPr>
            <w:r w:rsidRPr="002C6D2F">
              <w:rPr>
                <w:rFonts w:eastAsia="Times New Roman"/>
                <w:b/>
                <w:szCs w:val="24"/>
              </w:rPr>
              <w:t>Regional recommendation to NCWM on item status:</w:t>
            </w:r>
          </w:p>
          <w:p w14:paraId="5A544B0B" w14:textId="77777777" w:rsidR="00BC0364" w:rsidRPr="002C6D2F" w:rsidRDefault="00BC0364" w:rsidP="00DF3174">
            <w:pPr>
              <w:spacing w:after="0"/>
              <w:rPr>
                <w:rFonts w:eastAsia="Times New Roman"/>
                <w:szCs w:val="24"/>
              </w:rPr>
            </w:pPr>
          </w:p>
          <w:p w14:paraId="6ECFCBCC" w14:textId="77777777" w:rsidR="00BC0364" w:rsidRPr="002C6D2F" w:rsidRDefault="00BC0364" w:rsidP="00DF3174">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CC3465">
              <w:rPr>
                <w:rFonts w:eastAsia="Times New Roman"/>
                <w:szCs w:val="24"/>
              </w:rPr>
            </w:r>
            <w:r w:rsidR="00CC3465">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34CA330B" w14:textId="77777777" w:rsidR="00BC0364" w:rsidRPr="002C6D2F" w:rsidRDefault="00BC0364" w:rsidP="00DF3174">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CC3465">
              <w:rPr>
                <w:rFonts w:eastAsia="Times New Roman"/>
                <w:szCs w:val="24"/>
              </w:rPr>
            </w:r>
            <w:r w:rsidR="00CC3465">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4C14F00E" w14:textId="77777777" w:rsidR="00BC0364" w:rsidRPr="002C6D2F" w:rsidRDefault="00BC0364" w:rsidP="00DF3174">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CC3465">
              <w:rPr>
                <w:rFonts w:eastAsia="Times New Roman"/>
                <w:szCs w:val="24"/>
              </w:rPr>
            </w:r>
            <w:r w:rsidR="00CC3465">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5A4A38BA" w14:textId="77777777" w:rsidR="00BC0364" w:rsidRPr="002C6D2F" w:rsidRDefault="00BC0364" w:rsidP="00DF3174">
            <w:pPr>
              <w:spacing w:after="0"/>
              <w:ind w:left="720"/>
              <w:rPr>
                <w:rFonts w:eastAsia="Times New Roman"/>
                <w:szCs w:val="24"/>
              </w:rPr>
            </w:pPr>
            <w:r w:rsidRPr="002C6D2F">
              <w:rPr>
                <w:rFonts w:eastAsia="Times New Roman"/>
                <w:i/>
                <w:szCs w:val="24"/>
              </w:rPr>
              <w:t>(To be developed by an NCWM Task Group or Subcommittee)</w:t>
            </w:r>
          </w:p>
          <w:p w14:paraId="6C6F2A22" w14:textId="77777777" w:rsidR="00BC0364" w:rsidRPr="002C6D2F" w:rsidRDefault="00BC0364" w:rsidP="00DF3174">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CC3465">
              <w:rPr>
                <w:rFonts w:eastAsia="Times New Roman"/>
                <w:szCs w:val="24"/>
              </w:rPr>
            </w:r>
            <w:r w:rsidR="00CC3465">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7FB05023" w14:textId="77777777" w:rsidR="00BC0364" w:rsidRPr="002C6D2F" w:rsidRDefault="00BC0364" w:rsidP="00DF3174">
            <w:pPr>
              <w:spacing w:after="0"/>
              <w:ind w:left="720"/>
              <w:rPr>
                <w:rFonts w:eastAsia="Times New Roman"/>
                <w:szCs w:val="24"/>
              </w:rPr>
            </w:pPr>
            <w:r w:rsidRPr="002C6D2F">
              <w:rPr>
                <w:rFonts w:eastAsia="Times New Roman"/>
                <w:i/>
                <w:szCs w:val="24"/>
              </w:rPr>
              <w:t xml:space="preserve">(To be developed by source of the proposal) </w:t>
            </w:r>
          </w:p>
          <w:p w14:paraId="29FF3D3C" w14:textId="77777777" w:rsidR="00BC0364" w:rsidRPr="002C6D2F" w:rsidRDefault="00BC0364" w:rsidP="00DF3174">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CC3465">
              <w:rPr>
                <w:rFonts w:eastAsia="Times New Roman"/>
                <w:szCs w:val="24"/>
              </w:rPr>
            </w:r>
            <w:r w:rsidR="00CC3465">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3FDCFDA4" w14:textId="77777777" w:rsidR="00BC0364" w:rsidRPr="006A6B31" w:rsidRDefault="00BC0364" w:rsidP="00DF3174">
            <w:pPr>
              <w:spacing w:after="0"/>
              <w:ind w:left="990" w:hanging="270"/>
              <w:rPr>
                <w:rFonts w:eastAsia="Times New Roman"/>
                <w:i/>
                <w:szCs w:val="24"/>
              </w:rPr>
            </w:pPr>
            <w:r w:rsidRPr="006A6B31">
              <w:rPr>
                <w:rFonts w:eastAsia="Times New Roman"/>
                <w:i/>
                <w:szCs w:val="24"/>
              </w:rPr>
              <w:t>(In the case of new proposals, do not forward this item to NCWM)</w:t>
            </w:r>
          </w:p>
          <w:p w14:paraId="1BFB4410" w14:textId="77777777" w:rsidR="00BC0364" w:rsidRDefault="00BC0364" w:rsidP="00DF3174">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CC3465">
              <w:rPr>
                <w:rFonts w:eastAsia="Times New Roman"/>
                <w:szCs w:val="24"/>
              </w:rPr>
            </w:r>
            <w:r w:rsidR="00CC3465">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116ED83B" w14:textId="77777777" w:rsidR="00BC0364" w:rsidRPr="00435B92" w:rsidRDefault="00BC0364" w:rsidP="00DF3174">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646A0EAC" w14:textId="77777777" w:rsidR="00BC0364" w:rsidRPr="00435B92" w:rsidRDefault="00BC0364" w:rsidP="00DF3174">
            <w:pPr>
              <w:spacing w:after="0"/>
              <w:ind w:left="360"/>
              <w:rPr>
                <w:rFonts w:eastAsia="Times New Roman"/>
                <w:szCs w:val="24"/>
              </w:rPr>
            </w:pPr>
          </w:p>
        </w:tc>
      </w:tr>
      <w:tr w:rsidR="00BC0364" w:rsidRPr="00435B92" w14:paraId="765D81FB" w14:textId="77777777" w:rsidTr="00DF3174">
        <w:tc>
          <w:tcPr>
            <w:tcW w:w="9350" w:type="dxa"/>
            <w:tcBorders>
              <w:top w:val="single" w:sz="4" w:space="0" w:color="auto"/>
              <w:left w:val="single" w:sz="4" w:space="0" w:color="auto"/>
              <w:bottom w:val="single" w:sz="4" w:space="0" w:color="auto"/>
              <w:right w:val="single" w:sz="4" w:space="0" w:color="auto"/>
            </w:tcBorders>
            <w:hideMark/>
          </w:tcPr>
          <w:p w14:paraId="4B3CCBA6" w14:textId="77777777" w:rsidR="00BC0364" w:rsidRPr="00435B92" w:rsidRDefault="00BC0364" w:rsidP="00DF3174">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BC0364" w:rsidRPr="00435B92" w14:paraId="1BA83E52" w14:textId="77777777" w:rsidTr="00DF3174">
        <w:tc>
          <w:tcPr>
            <w:tcW w:w="9350" w:type="dxa"/>
            <w:tcBorders>
              <w:top w:val="single" w:sz="4" w:space="0" w:color="auto"/>
              <w:left w:val="single" w:sz="4" w:space="0" w:color="auto"/>
              <w:bottom w:val="single" w:sz="4" w:space="0" w:color="auto"/>
              <w:right w:val="single" w:sz="4" w:space="0" w:color="auto"/>
            </w:tcBorders>
          </w:tcPr>
          <w:p w14:paraId="7C5082D9" w14:textId="77777777" w:rsidR="00BC0364" w:rsidRDefault="00BC0364" w:rsidP="00DF3174">
            <w:pPr>
              <w:spacing w:after="0"/>
              <w:rPr>
                <w:rFonts w:eastAsia="Times New Roman"/>
                <w:szCs w:val="24"/>
              </w:rPr>
            </w:pPr>
          </w:p>
          <w:p w14:paraId="37B8CB06" w14:textId="77777777" w:rsidR="00BC0364" w:rsidRDefault="00BC0364" w:rsidP="00DF3174">
            <w:pPr>
              <w:spacing w:after="0"/>
              <w:rPr>
                <w:rFonts w:eastAsia="Times New Roman"/>
                <w:szCs w:val="24"/>
              </w:rPr>
            </w:pPr>
          </w:p>
          <w:p w14:paraId="47517953" w14:textId="77777777" w:rsidR="00BC0364" w:rsidRPr="00435B92" w:rsidRDefault="00BC0364" w:rsidP="00DF3174">
            <w:pPr>
              <w:spacing w:after="0"/>
              <w:rPr>
                <w:rFonts w:eastAsia="Times New Roman"/>
                <w:szCs w:val="24"/>
              </w:rPr>
            </w:pPr>
          </w:p>
        </w:tc>
      </w:tr>
    </w:tbl>
    <w:p w14:paraId="2194769E" w14:textId="77777777" w:rsidR="00BC0364" w:rsidRPr="00A72E85" w:rsidRDefault="00BC0364" w:rsidP="000D6930">
      <w:pPr>
        <w:pStyle w:val="ItemHeading"/>
      </w:pPr>
    </w:p>
    <w:p w14:paraId="37500ACE" w14:textId="77777777" w:rsidR="00CC2414" w:rsidRPr="00BD61F0" w:rsidRDefault="00F67DFA" w:rsidP="00D86E68">
      <w:pPr>
        <w:pStyle w:val="Heading1"/>
        <w:rPr>
          <w:rFonts w:ascii="Times New Roman" w:hAnsi="Times New Roman"/>
        </w:rPr>
      </w:pPr>
      <w:bookmarkStart w:id="9" w:name="_Toc61519732"/>
      <w:r w:rsidRPr="00BD61F0">
        <w:rPr>
          <w:rFonts w:ascii="Times New Roman" w:hAnsi="Times New Roman"/>
        </w:rPr>
        <w:t>PMT</w:t>
      </w:r>
      <w:r w:rsidR="00A64C44" w:rsidRPr="00BD61F0">
        <w:rPr>
          <w:rFonts w:ascii="Times New Roman" w:hAnsi="Times New Roman"/>
        </w:rPr>
        <w:t xml:space="preserve"> – P</w:t>
      </w:r>
      <w:r w:rsidR="00CC2414" w:rsidRPr="00BD61F0">
        <w:rPr>
          <w:rFonts w:ascii="Times New Roman" w:hAnsi="Times New Roman"/>
        </w:rPr>
        <w:t>ROGRAM MANAGEMENT</w:t>
      </w:r>
      <w:bookmarkEnd w:id="9"/>
    </w:p>
    <w:p w14:paraId="401A707B" w14:textId="23DD1980" w:rsidR="00FA5F5D" w:rsidRDefault="00FA5F5D" w:rsidP="005512D7">
      <w:pPr>
        <w:pStyle w:val="ItemHeading"/>
      </w:pPr>
      <w:bookmarkStart w:id="10" w:name="_Toc61519733"/>
      <w:r w:rsidRPr="00CA3A21">
        <w:t>PMT-1</w:t>
      </w:r>
      <w:r w:rsidRPr="00CA3A21">
        <w:tab/>
        <w:t>I</w:t>
      </w:r>
      <w:r w:rsidRPr="00CA3A21">
        <w:tab/>
        <w:t>Safety Awareness</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C0364" w:rsidRPr="00435B92" w14:paraId="083E3C31" w14:textId="77777777" w:rsidTr="00DF3174">
        <w:tc>
          <w:tcPr>
            <w:tcW w:w="9350" w:type="dxa"/>
            <w:tcBorders>
              <w:top w:val="single" w:sz="4" w:space="0" w:color="auto"/>
              <w:left w:val="single" w:sz="4" w:space="0" w:color="auto"/>
              <w:bottom w:val="single" w:sz="4" w:space="0" w:color="auto"/>
              <w:right w:val="single" w:sz="4" w:space="0" w:color="auto"/>
            </w:tcBorders>
            <w:vAlign w:val="center"/>
            <w:hideMark/>
          </w:tcPr>
          <w:p w14:paraId="30BAC5AD" w14:textId="57E1F904" w:rsidR="00BC0364" w:rsidRPr="00435B92" w:rsidRDefault="00BC0364" w:rsidP="00DF3174">
            <w:pPr>
              <w:spacing w:after="120"/>
              <w:jc w:val="center"/>
              <w:rPr>
                <w:rFonts w:eastAsia="Times New Roman"/>
                <w:b/>
                <w:szCs w:val="24"/>
              </w:rPr>
            </w:pPr>
            <w:r>
              <w:rPr>
                <w:rFonts w:eastAsia="Times New Roman"/>
                <w:b/>
                <w:szCs w:val="24"/>
              </w:rPr>
              <w:t>PMT-1</w:t>
            </w:r>
          </w:p>
        </w:tc>
      </w:tr>
      <w:tr w:rsidR="00BC0364" w:rsidRPr="00435B92" w14:paraId="1435FE2C" w14:textId="77777777" w:rsidTr="00DF3174">
        <w:tc>
          <w:tcPr>
            <w:tcW w:w="9350" w:type="dxa"/>
            <w:tcBorders>
              <w:top w:val="single" w:sz="24" w:space="0" w:color="auto"/>
              <w:left w:val="single" w:sz="4" w:space="0" w:color="auto"/>
              <w:bottom w:val="single" w:sz="4" w:space="0" w:color="auto"/>
              <w:right w:val="single" w:sz="4" w:space="0" w:color="auto"/>
            </w:tcBorders>
          </w:tcPr>
          <w:p w14:paraId="5697DC12" w14:textId="77777777" w:rsidR="00BC0364" w:rsidRPr="002C6D2F" w:rsidRDefault="00BC0364" w:rsidP="00DF3174">
            <w:pPr>
              <w:spacing w:after="0"/>
              <w:rPr>
                <w:rFonts w:eastAsia="Times New Roman"/>
                <w:b/>
                <w:szCs w:val="24"/>
              </w:rPr>
            </w:pPr>
            <w:r w:rsidRPr="002C6D2F">
              <w:rPr>
                <w:rFonts w:eastAsia="Times New Roman"/>
                <w:b/>
                <w:szCs w:val="24"/>
              </w:rPr>
              <w:t>Regional recommendation to NCWM on item status:</w:t>
            </w:r>
          </w:p>
          <w:p w14:paraId="1AE28831" w14:textId="77777777" w:rsidR="00BC0364" w:rsidRPr="002C6D2F" w:rsidRDefault="00BC0364" w:rsidP="00DF3174">
            <w:pPr>
              <w:spacing w:after="0"/>
              <w:rPr>
                <w:rFonts w:eastAsia="Times New Roman"/>
                <w:szCs w:val="24"/>
              </w:rPr>
            </w:pPr>
          </w:p>
          <w:p w14:paraId="7F8F779E" w14:textId="77777777" w:rsidR="00BC0364" w:rsidRPr="002C6D2F" w:rsidRDefault="00BC0364" w:rsidP="00DF3174">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CC3465">
              <w:rPr>
                <w:rFonts w:eastAsia="Times New Roman"/>
                <w:szCs w:val="24"/>
              </w:rPr>
            </w:r>
            <w:r w:rsidR="00CC3465">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3DECF4F7" w14:textId="77777777" w:rsidR="00BC0364" w:rsidRPr="002C6D2F" w:rsidRDefault="00BC0364" w:rsidP="00DF3174">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CC3465">
              <w:rPr>
                <w:rFonts w:eastAsia="Times New Roman"/>
                <w:szCs w:val="24"/>
              </w:rPr>
            </w:r>
            <w:r w:rsidR="00CC3465">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467E7847" w14:textId="77777777" w:rsidR="00BC0364" w:rsidRPr="002C6D2F" w:rsidRDefault="00BC0364" w:rsidP="00DF3174">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CC3465">
              <w:rPr>
                <w:rFonts w:eastAsia="Times New Roman"/>
                <w:szCs w:val="24"/>
              </w:rPr>
            </w:r>
            <w:r w:rsidR="00CC3465">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7CD91FBE" w14:textId="77777777" w:rsidR="00BC0364" w:rsidRPr="002C6D2F" w:rsidRDefault="00BC0364" w:rsidP="00DF3174">
            <w:pPr>
              <w:spacing w:after="0"/>
              <w:ind w:left="720"/>
              <w:rPr>
                <w:rFonts w:eastAsia="Times New Roman"/>
                <w:szCs w:val="24"/>
              </w:rPr>
            </w:pPr>
            <w:r w:rsidRPr="002C6D2F">
              <w:rPr>
                <w:rFonts w:eastAsia="Times New Roman"/>
                <w:i/>
                <w:szCs w:val="24"/>
              </w:rPr>
              <w:t>(To be developed by an NCWM Task Group or Subcommittee)</w:t>
            </w:r>
          </w:p>
          <w:p w14:paraId="30A3C811" w14:textId="77777777" w:rsidR="00BC0364" w:rsidRPr="002C6D2F" w:rsidRDefault="00BC0364" w:rsidP="00DF3174">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CC3465">
              <w:rPr>
                <w:rFonts w:eastAsia="Times New Roman"/>
                <w:szCs w:val="24"/>
              </w:rPr>
            </w:r>
            <w:r w:rsidR="00CC3465">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163EFA63" w14:textId="77777777" w:rsidR="00BC0364" w:rsidRPr="002C6D2F" w:rsidRDefault="00BC0364" w:rsidP="00DF3174">
            <w:pPr>
              <w:spacing w:after="0"/>
              <w:ind w:left="720"/>
              <w:rPr>
                <w:rFonts w:eastAsia="Times New Roman"/>
                <w:szCs w:val="24"/>
              </w:rPr>
            </w:pPr>
            <w:r w:rsidRPr="002C6D2F">
              <w:rPr>
                <w:rFonts w:eastAsia="Times New Roman"/>
                <w:i/>
                <w:szCs w:val="24"/>
              </w:rPr>
              <w:t xml:space="preserve">(To be developed by source of the proposal) </w:t>
            </w:r>
          </w:p>
          <w:p w14:paraId="09186303" w14:textId="77777777" w:rsidR="00BC0364" w:rsidRPr="002C6D2F" w:rsidRDefault="00BC0364" w:rsidP="00DF3174">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CC3465">
              <w:rPr>
                <w:rFonts w:eastAsia="Times New Roman"/>
                <w:szCs w:val="24"/>
              </w:rPr>
            </w:r>
            <w:r w:rsidR="00CC3465">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079B22AA" w14:textId="77777777" w:rsidR="00BC0364" w:rsidRPr="006A6B31" w:rsidRDefault="00BC0364" w:rsidP="00DF3174">
            <w:pPr>
              <w:spacing w:after="0"/>
              <w:ind w:left="990" w:hanging="270"/>
              <w:rPr>
                <w:rFonts w:eastAsia="Times New Roman"/>
                <w:i/>
                <w:szCs w:val="24"/>
              </w:rPr>
            </w:pPr>
            <w:r w:rsidRPr="006A6B31">
              <w:rPr>
                <w:rFonts w:eastAsia="Times New Roman"/>
                <w:i/>
                <w:szCs w:val="24"/>
              </w:rPr>
              <w:t>(In the case of new proposals, do not forward this item to NCWM)</w:t>
            </w:r>
          </w:p>
          <w:p w14:paraId="658D8C8D" w14:textId="77777777" w:rsidR="00BC0364" w:rsidRDefault="00BC0364" w:rsidP="00DF3174">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CC3465">
              <w:rPr>
                <w:rFonts w:eastAsia="Times New Roman"/>
                <w:szCs w:val="24"/>
              </w:rPr>
            </w:r>
            <w:r w:rsidR="00CC3465">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0255F14A" w14:textId="77777777" w:rsidR="00BC0364" w:rsidRPr="00435B92" w:rsidRDefault="00BC0364" w:rsidP="00DF3174">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36166539" w14:textId="77777777" w:rsidR="00BC0364" w:rsidRPr="00435B92" w:rsidRDefault="00BC0364" w:rsidP="00DF3174">
            <w:pPr>
              <w:spacing w:after="0"/>
              <w:ind w:left="360"/>
              <w:rPr>
                <w:rFonts w:eastAsia="Times New Roman"/>
                <w:szCs w:val="24"/>
              </w:rPr>
            </w:pPr>
          </w:p>
        </w:tc>
      </w:tr>
      <w:tr w:rsidR="00BC0364" w:rsidRPr="00435B92" w14:paraId="0F493E36" w14:textId="77777777" w:rsidTr="00DF3174">
        <w:tc>
          <w:tcPr>
            <w:tcW w:w="9350" w:type="dxa"/>
            <w:tcBorders>
              <w:top w:val="single" w:sz="4" w:space="0" w:color="auto"/>
              <w:left w:val="single" w:sz="4" w:space="0" w:color="auto"/>
              <w:bottom w:val="single" w:sz="4" w:space="0" w:color="auto"/>
              <w:right w:val="single" w:sz="4" w:space="0" w:color="auto"/>
            </w:tcBorders>
            <w:hideMark/>
          </w:tcPr>
          <w:p w14:paraId="7664ACE2" w14:textId="77777777" w:rsidR="00BC0364" w:rsidRPr="00435B92" w:rsidRDefault="00BC0364" w:rsidP="00DF3174">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BC0364" w:rsidRPr="00435B92" w14:paraId="29B0EF01" w14:textId="77777777" w:rsidTr="00DF3174">
        <w:tc>
          <w:tcPr>
            <w:tcW w:w="9350" w:type="dxa"/>
            <w:tcBorders>
              <w:top w:val="single" w:sz="4" w:space="0" w:color="auto"/>
              <w:left w:val="single" w:sz="4" w:space="0" w:color="auto"/>
              <w:bottom w:val="single" w:sz="4" w:space="0" w:color="auto"/>
              <w:right w:val="single" w:sz="4" w:space="0" w:color="auto"/>
            </w:tcBorders>
          </w:tcPr>
          <w:p w14:paraId="07E44482" w14:textId="77777777" w:rsidR="00BC0364" w:rsidRDefault="00BC0364" w:rsidP="00DF3174">
            <w:pPr>
              <w:spacing w:after="0"/>
              <w:rPr>
                <w:rFonts w:eastAsia="Times New Roman"/>
                <w:szCs w:val="24"/>
              </w:rPr>
            </w:pPr>
          </w:p>
          <w:p w14:paraId="5B24ED1E" w14:textId="77777777" w:rsidR="00BC0364" w:rsidRDefault="00BC0364" w:rsidP="00DF3174">
            <w:pPr>
              <w:spacing w:after="0"/>
              <w:rPr>
                <w:rFonts w:eastAsia="Times New Roman"/>
                <w:szCs w:val="24"/>
              </w:rPr>
            </w:pPr>
          </w:p>
          <w:p w14:paraId="32A97316" w14:textId="77777777" w:rsidR="00BC0364" w:rsidRPr="00435B92" w:rsidRDefault="00BC0364" w:rsidP="00DF3174">
            <w:pPr>
              <w:spacing w:after="0"/>
              <w:rPr>
                <w:rFonts w:eastAsia="Times New Roman"/>
                <w:szCs w:val="24"/>
              </w:rPr>
            </w:pPr>
          </w:p>
        </w:tc>
      </w:tr>
    </w:tbl>
    <w:p w14:paraId="1CDBA0F6" w14:textId="77777777" w:rsidR="00BC0364" w:rsidRPr="00FA5F5D" w:rsidRDefault="00BC0364" w:rsidP="005512D7">
      <w:pPr>
        <w:pStyle w:val="ItemHeading"/>
      </w:pPr>
    </w:p>
    <w:p w14:paraId="5A2FE190" w14:textId="44728FC1" w:rsidR="00F26F3B" w:rsidRDefault="00FC70E0" w:rsidP="003A4FF8">
      <w:pPr>
        <w:pStyle w:val="ItemHeading"/>
      </w:pPr>
      <w:bookmarkStart w:id="11" w:name="_Toc61519734"/>
      <w:r w:rsidRPr="00CA1407">
        <w:t>PMT-2</w:t>
      </w:r>
      <w:r w:rsidRPr="00CA1407">
        <w:tab/>
        <w:t>I</w:t>
      </w:r>
      <w:r w:rsidRPr="00CA1407">
        <w:tab/>
        <w:t>Skimmer Education Task Group</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C0364" w:rsidRPr="00435B92" w14:paraId="633449BD" w14:textId="77777777" w:rsidTr="00DF3174">
        <w:tc>
          <w:tcPr>
            <w:tcW w:w="9350" w:type="dxa"/>
            <w:tcBorders>
              <w:top w:val="single" w:sz="4" w:space="0" w:color="auto"/>
              <w:left w:val="single" w:sz="4" w:space="0" w:color="auto"/>
              <w:bottom w:val="single" w:sz="4" w:space="0" w:color="auto"/>
              <w:right w:val="single" w:sz="4" w:space="0" w:color="auto"/>
            </w:tcBorders>
            <w:vAlign w:val="center"/>
            <w:hideMark/>
          </w:tcPr>
          <w:p w14:paraId="3AFEFCC8" w14:textId="4F16BCAA" w:rsidR="00BC0364" w:rsidRPr="00435B92" w:rsidRDefault="00BC0364" w:rsidP="00DF3174">
            <w:pPr>
              <w:spacing w:after="120"/>
              <w:jc w:val="center"/>
              <w:rPr>
                <w:rFonts w:eastAsia="Times New Roman"/>
                <w:b/>
                <w:szCs w:val="24"/>
              </w:rPr>
            </w:pPr>
            <w:r>
              <w:rPr>
                <w:rFonts w:eastAsia="Times New Roman"/>
                <w:b/>
                <w:szCs w:val="24"/>
              </w:rPr>
              <w:t>PMT-2</w:t>
            </w:r>
          </w:p>
        </w:tc>
      </w:tr>
      <w:tr w:rsidR="00BC0364" w:rsidRPr="00435B92" w14:paraId="1396CDC8" w14:textId="77777777" w:rsidTr="00DF3174">
        <w:tc>
          <w:tcPr>
            <w:tcW w:w="9350" w:type="dxa"/>
            <w:tcBorders>
              <w:top w:val="single" w:sz="24" w:space="0" w:color="auto"/>
              <w:left w:val="single" w:sz="4" w:space="0" w:color="auto"/>
              <w:bottom w:val="single" w:sz="4" w:space="0" w:color="auto"/>
              <w:right w:val="single" w:sz="4" w:space="0" w:color="auto"/>
            </w:tcBorders>
          </w:tcPr>
          <w:p w14:paraId="67FDC3A1" w14:textId="77777777" w:rsidR="00BC0364" w:rsidRPr="002C6D2F" w:rsidRDefault="00BC0364" w:rsidP="00DF3174">
            <w:pPr>
              <w:spacing w:after="0"/>
              <w:rPr>
                <w:rFonts w:eastAsia="Times New Roman"/>
                <w:b/>
                <w:szCs w:val="24"/>
              </w:rPr>
            </w:pPr>
            <w:r w:rsidRPr="002C6D2F">
              <w:rPr>
                <w:rFonts w:eastAsia="Times New Roman"/>
                <w:b/>
                <w:szCs w:val="24"/>
              </w:rPr>
              <w:t>Regional recommendation to NCWM on item status:</w:t>
            </w:r>
          </w:p>
          <w:p w14:paraId="0D46EDE1" w14:textId="77777777" w:rsidR="00BC0364" w:rsidRPr="002C6D2F" w:rsidRDefault="00BC0364" w:rsidP="00DF3174">
            <w:pPr>
              <w:spacing w:after="0"/>
              <w:rPr>
                <w:rFonts w:eastAsia="Times New Roman"/>
                <w:szCs w:val="24"/>
              </w:rPr>
            </w:pPr>
          </w:p>
          <w:p w14:paraId="752083E9" w14:textId="77777777" w:rsidR="00BC0364" w:rsidRPr="002C6D2F" w:rsidRDefault="00BC0364" w:rsidP="00DF3174">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CC3465">
              <w:rPr>
                <w:rFonts w:eastAsia="Times New Roman"/>
                <w:szCs w:val="24"/>
              </w:rPr>
            </w:r>
            <w:r w:rsidR="00CC3465">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7B71842B" w14:textId="77777777" w:rsidR="00BC0364" w:rsidRPr="002C6D2F" w:rsidRDefault="00BC0364" w:rsidP="00DF3174">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CC3465">
              <w:rPr>
                <w:rFonts w:eastAsia="Times New Roman"/>
                <w:szCs w:val="24"/>
              </w:rPr>
            </w:r>
            <w:r w:rsidR="00CC3465">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4CE84FA5" w14:textId="77777777" w:rsidR="00BC0364" w:rsidRPr="002C6D2F" w:rsidRDefault="00BC0364" w:rsidP="00DF3174">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CC3465">
              <w:rPr>
                <w:rFonts w:eastAsia="Times New Roman"/>
                <w:szCs w:val="24"/>
              </w:rPr>
            </w:r>
            <w:r w:rsidR="00CC3465">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074447AF" w14:textId="77777777" w:rsidR="00BC0364" w:rsidRPr="002C6D2F" w:rsidRDefault="00BC0364" w:rsidP="00DF3174">
            <w:pPr>
              <w:spacing w:after="0"/>
              <w:ind w:left="720"/>
              <w:rPr>
                <w:rFonts w:eastAsia="Times New Roman"/>
                <w:szCs w:val="24"/>
              </w:rPr>
            </w:pPr>
            <w:r w:rsidRPr="002C6D2F">
              <w:rPr>
                <w:rFonts w:eastAsia="Times New Roman"/>
                <w:i/>
                <w:szCs w:val="24"/>
              </w:rPr>
              <w:t>(To be developed by an NCWM Task Group or Subcommittee)</w:t>
            </w:r>
          </w:p>
          <w:p w14:paraId="617EB6C6" w14:textId="77777777" w:rsidR="00BC0364" w:rsidRPr="002C6D2F" w:rsidRDefault="00BC0364" w:rsidP="00DF3174">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CC3465">
              <w:rPr>
                <w:rFonts w:eastAsia="Times New Roman"/>
                <w:szCs w:val="24"/>
              </w:rPr>
            </w:r>
            <w:r w:rsidR="00CC3465">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5536BE98" w14:textId="77777777" w:rsidR="00BC0364" w:rsidRPr="002C6D2F" w:rsidRDefault="00BC0364" w:rsidP="00DF3174">
            <w:pPr>
              <w:spacing w:after="0"/>
              <w:ind w:left="720"/>
              <w:rPr>
                <w:rFonts w:eastAsia="Times New Roman"/>
                <w:szCs w:val="24"/>
              </w:rPr>
            </w:pPr>
            <w:r w:rsidRPr="002C6D2F">
              <w:rPr>
                <w:rFonts w:eastAsia="Times New Roman"/>
                <w:i/>
                <w:szCs w:val="24"/>
              </w:rPr>
              <w:t xml:space="preserve">(To be developed by source of the proposal) </w:t>
            </w:r>
          </w:p>
          <w:p w14:paraId="303A9FF1" w14:textId="77777777" w:rsidR="00BC0364" w:rsidRPr="002C6D2F" w:rsidRDefault="00BC0364" w:rsidP="00DF3174">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CC3465">
              <w:rPr>
                <w:rFonts w:eastAsia="Times New Roman"/>
                <w:szCs w:val="24"/>
              </w:rPr>
            </w:r>
            <w:r w:rsidR="00CC3465">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5416A868" w14:textId="77777777" w:rsidR="00BC0364" w:rsidRPr="006A6B31" w:rsidRDefault="00BC0364" w:rsidP="00DF3174">
            <w:pPr>
              <w:spacing w:after="0"/>
              <w:ind w:left="990" w:hanging="270"/>
              <w:rPr>
                <w:rFonts w:eastAsia="Times New Roman"/>
                <w:i/>
                <w:szCs w:val="24"/>
              </w:rPr>
            </w:pPr>
            <w:r w:rsidRPr="006A6B31">
              <w:rPr>
                <w:rFonts w:eastAsia="Times New Roman"/>
                <w:i/>
                <w:szCs w:val="24"/>
              </w:rPr>
              <w:t>(In the case of new proposals, do not forward this item to NCWM)</w:t>
            </w:r>
          </w:p>
          <w:p w14:paraId="04477F0B" w14:textId="77777777" w:rsidR="00BC0364" w:rsidRDefault="00BC0364" w:rsidP="00DF3174">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CC3465">
              <w:rPr>
                <w:rFonts w:eastAsia="Times New Roman"/>
                <w:szCs w:val="24"/>
              </w:rPr>
            </w:r>
            <w:r w:rsidR="00CC3465">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45E173A1" w14:textId="77777777" w:rsidR="00BC0364" w:rsidRPr="00435B92" w:rsidRDefault="00BC0364" w:rsidP="00DF3174">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751DCEE3" w14:textId="77777777" w:rsidR="00BC0364" w:rsidRPr="00435B92" w:rsidRDefault="00BC0364" w:rsidP="00DF3174">
            <w:pPr>
              <w:spacing w:after="0"/>
              <w:ind w:left="360"/>
              <w:rPr>
                <w:rFonts w:eastAsia="Times New Roman"/>
                <w:szCs w:val="24"/>
              </w:rPr>
            </w:pPr>
          </w:p>
        </w:tc>
      </w:tr>
      <w:tr w:rsidR="00BC0364" w:rsidRPr="00435B92" w14:paraId="7BFF36CF" w14:textId="77777777" w:rsidTr="00DF3174">
        <w:tc>
          <w:tcPr>
            <w:tcW w:w="9350" w:type="dxa"/>
            <w:tcBorders>
              <w:top w:val="single" w:sz="4" w:space="0" w:color="auto"/>
              <w:left w:val="single" w:sz="4" w:space="0" w:color="auto"/>
              <w:bottom w:val="single" w:sz="4" w:space="0" w:color="auto"/>
              <w:right w:val="single" w:sz="4" w:space="0" w:color="auto"/>
            </w:tcBorders>
            <w:hideMark/>
          </w:tcPr>
          <w:p w14:paraId="1B613A1D" w14:textId="77777777" w:rsidR="00BC0364" w:rsidRPr="00435B92" w:rsidRDefault="00BC0364" w:rsidP="00DF3174">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BC0364" w:rsidRPr="00435B92" w14:paraId="0ACBE52E" w14:textId="77777777" w:rsidTr="00DF3174">
        <w:tc>
          <w:tcPr>
            <w:tcW w:w="9350" w:type="dxa"/>
            <w:tcBorders>
              <w:top w:val="single" w:sz="4" w:space="0" w:color="auto"/>
              <w:left w:val="single" w:sz="4" w:space="0" w:color="auto"/>
              <w:bottom w:val="single" w:sz="4" w:space="0" w:color="auto"/>
              <w:right w:val="single" w:sz="4" w:space="0" w:color="auto"/>
            </w:tcBorders>
          </w:tcPr>
          <w:p w14:paraId="08E69FF5" w14:textId="77777777" w:rsidR="00BC0364" w:rsidRDefault="00BC0364" w:rsidP="00DF3174">
            <w:pPr>
              <w:spacing w:after="0"/>
              <w:rPr>
                <w:rFonts w:eastAsia="Times New Roman"/>
                <w:szCs w:val="24"/>
              </w:rPr>
            </w:pPr>
          </w:p>
          <w:p w14:paraId="12933E1E" w14:textId="77777777" w:rsidR="00BC0364" w:rsidRDefault="00BC0364" w:rsidP="00DF3174">
            <w:pPr>
              <w:spacing w:after="0"/>
              <w:rPr>
                <w:rFonts w:eastAsia="Times New Roman"/>
                <w:szCs w:val="24"/>
              </w:rPr>
            </w:pPr>
          </w:p>
          <w:p w14:paraId="35C2BCA5" w14:textId="77777777" w:rsidR="00BC0364" w:rsidRPr="00435B92" w:rsidRDefault="00BC0364" w:rsidP="00DF3174">
            <w:pPr>
              <w:spacing w:after="0"/>
              <w:rPr>
                <w:rFonts w:eastAsia="Times New Roman"/>
                <w:szCs w:val="24"/>
              </w:rPr>
            </w:pPr>
          </w:p>
        </w:tc>
      </w:tr>
    </w:tbl>
    <w:p w14:paraId="270A547B" w14:textId="77777777" w:rsidR="00B800A7" w:rsidRDefault="00B800A7" w:rsidP="001814E7">
      <w:pPr>
        <w:spacing w:before="240"/>
      </w:pPr>
    </w:p>
    <w:p w14:paraId="07E480B1" w14:textId="77777777" w:rsidR="00B800A7" w:rsidRDefault="00B800A7" w:rsidP="001814E7">
      <w:pPr>
        <w:spacing w:before="240"/>
      </w:pPr>
    </w:p>
    <w:p w14:paraId="2E6FE87C" w14:textId="77777777" w:rsidR="00B800A7" w:rsidRDefault="00B800A7" w:rsidP="001814E7">
      <w:pPr>
        <w:spacing w:before="240"/>
      </w:pPr>
    </w:p>
    <w:p w14:paraId="4B60BC28" w14:textId="77777777" w:rsidR="00B800A7" w:rsidRDefault="00B800A7" w:rsidP="001814E7">
      <w:pPr>
        <w:spacing w:before="240"/>
      </w:pPr>
    </w:p>
    <w:tbl>
      <w:tblPr>
        <w:tblW w:w="0" w:type="auto"/>
        <w:tblBorders>
          <w:top w:val="single" w:sz="8" w:space="0" w:color="auto"/>
          <w:left w:val="single" w:sz="8" w:space="0" w:color="auto"/>
          <w:bottom w:val="single" w:sz="4" w:space="0" w:color="auto"/>
          <w:right w:val="single" w:sz="8" w:space="0" w:color="auto"/>
        </w:tblBorders>
        <w:tblLook w:val="04A0" w:firstRow="1" w:lastRow="0" w:firstColumn="1" w:lastColumn="0" w:noHBand="0" w:noVBand="1"/>
      </w:tblPr>
      <w:tblGrid>
        <w:gridCol w:w="4795"/>
      </w:tblGrid>
      <w:tr w:rsidR="001C4E63" w:rsidRPr="00A20A53" w14:paraId="52D09FEF" w14:textId="77777777" w:rsidTr="00DF0909">
        <w:trPr>
          <w:trHeight w:val="144"/>
        </w:trPr>
        <w:tc>
          <w:tcPr>
            <w:tcW w:w="4795" w:type="dxa"/>
            <w:tcBorders>
              <w:top w:val="nil"/>
              <w:left w:val="nil"/>
              <w:bottom w:val="single" w:sz="8" w:space="0" w:color="auto"/>
              <w:right w:val="nil"/>
            </w:tcBorders>
          </w:tcPr>
          <w:p w14:paraId="745DF017" w14:textId="77777777" w:rsidR="001C4E63" w:rsidRPr="00A20A53" w:rsidRDefault="001C4E63" w:rsidP="00EC2914">
            <w:pPr>
              <w:pStyle w:val="TableText"/>
              <w:keepNext/>
              <w:keepLines/>
            </w:pPr>
          </w:p>
        </w:tc>
      </w:tr>
    </w:tbl>
    <w:p w14:paraId="72EAED37" w14:textId="77777777" w:rsidR="00F45ED9" w:rsidRPr="00CF2761" w:rsidRDefault="00F45ED9" w:rsidP="00F45ED9">
      <w:pPr>
        <w:spacing w:before="120" w:after="0"/>
        <w:jc w:val="left"/>
        <w:rPr>
          <w:strike/>
          <w:szCs w:val="20"/>
        </w:rPr>
      </w:pPr>
      <w:bookmarkStart w:id="12" w:name="AppendixA"/>
      <w:bookmarkEnd w:id="1"/>
      <w:r>
        <w:rPr>
          <w:szCs w:val="20"/>
        </w:rPr>
        <w:t xml:space="preserve">Mr. Paul Floyd, Louisiana | </w:t>
      </w:r>
      <w:r w:rsidRPr="007D58E1">
        <w:rPr>
          <w:szCs w:val="20"/>
        </w:rPr>
        <w:t>Chair</w:t>
      </w:r>
      <w:r>
        <w:rPr>
          <w:szCs w:val="20"/>
        </w:rPr>
        <w:t xml:space="preserve"> </w:t>
      </w:r>
    </w:p>
    <w:p w14:paraId="399B5B4E" w14:textId="77777777" w:rsidR="00F45ED9" w:rsidRDefault="00F45ED9" w:rsidP="00F45ED9">
      <w:pPr>
        <w:pStyle w:val="NoSpacing"/>
        <w:rPr>
          <w:rFonts w:ascii="Times New Roman" w:hAnsi="Times New Roman"/>
          <w:sz w:val="20"/>
          <w:szCs w:val="20"/>
        </w:rPr>
      </w:pPr>
      <w:r>
        <w:rPr>
          <w:rFonts w:ascii="Times New Roman" w:hAnsi="Times New Roman"/>
          <w:sz w:val="20"/>
          <w:szCs w:val="20"/>
        </w:rPr>
        <w:t>Mr. Bryan Snodgrass</w:t>
      </w:r>
      <w:r w:rsidRPr="00A755D0">
        <w:rPr>
          <w:rFonts w:ascii="Times New Roman" w:hAnsi="Times New Roman"/>
          <w:sz w:val="20"/>
          <w:szCs w:val="20"/>
        </w:rPr>
        <w:t xml:space="preserve"> | </w:t>
      </w:r>
      <w:r>
        <w:rPr>
          <w:rFonts w:ascii="Times New Roman" w:hAnsi="Times New Roman"/>
          <w:sz w:val="20"/>
          <w:szCs w:val="20"/>
        </w:rPr>
        <w:t>Member</w:t>
      </w:r>
    </w:p>
    <w:p w14:paraId="180A90C9" w14:textId="77777777" w:rsidR="00F45ED9" w:rsidRDefault="00F45ED9" w:rsidP="00F45ED9">
      <w:pPr>
        <w:widowControl/>
        <w:spacing w:after="0"/>
        <w:jc w:val="left"/>
        <w:rPr>
          <w:szCs w:val="20"/>
        </w:rPr>
      </w:pPr>
      <w:r w:rsidRPr="00A755D0">
        <w:rPr>
          <w:szCs w:val="20"/>
        </w:rPr>
        <w:t>M</w:t>
      </w:r>
      <w:r>
        <w:rPr>
          <w:szCs w:val="20"/>
        </w:rPr>
        <w:t xml:space="preserve">rs. Valerie Forbes, Delaware </w:t>
      </w:r>
      <w:r w:rsidRPr="00A755D0">
        <w:rPr>
          <w:szCs w:val="20"/>
        </w:rPr>
        <w:t xml:space="preserve">| </w:t>
      </w:r>
      <w:r>
        <w:rPr>
          <w:szCs w:val="20"/>
        </w:rPr>
        <w:t>Member</w:t>
      </w:r>
    </w:p>
    <w:p w14:paraId="68613380" w14:textId="77777777" w:rsidR="00F45ED9" w:rsidRPr="00A755D0" w:rsidRDefault="00F45ED9" w:rsidP="00F45ED9">
      <w:pPr>
        <w:pStyle w:val="NoSpacing"/>
        <w:rPr>
          <w:rFonts w:ascii="Times New Roman" w:hAnsi="Times New Roman"/>
          <w:sz w:val="20"/>
          <w:szCs w:val="20"/>
        </w:rPr>
      </w:pPr>
      <w:r>
        <w:rPr>
          <w:rFonts w:ascii="Times New Roman" w:hAnsi="Times New Roman"/>
          <w:sz w:val="20"/>
          <w:szCs w:val="20"/>
        </w:rPr>
        <w:t xml:space="preserve">Mr. Hunter Hairr, North Carolina | Member </w:t>
      </w:r>
    </w:p>
    <w:p w14:paraId="7401B673" w14:textId="2F7A00B1" w:rsidR="00F45ED9" w:rsidRDefault="00A4014A" w:rsidP="00F45ED9">
      <w:pPr>
        <w:pStyle w:val="NoSpacing"/>
        <w:spacing w:before="120"/>
        <w:rPr>
          <w:rFonts w:ascii="Times New Roman" w:eastAsia="Times New Roman" w:hAnsi="Times New Roman"/>
          <w:b/>
          <w:bCs/>
          <w:sz w:val="20"/>
        </w:rPr>
        <w:sectPr w:rsidR="00F45ED9" w:rsidSect="005F60EE">
          <w:headerReference w:type="even" r:id="rId11"/>
          <w:headerReference w:type="default" r:id="rId12"/>
          <w:footerReference w:type="even" r:id="rId13"/>
          <w:footerReference w:type="default" r:id="rId14"/>
          <w:headerReference w:type="first" r:id="rId15"/>
          <w:pgSz w:w="12240" w:h="15840" w:code="1"/>
          <w:pgMar w:top="1440" w:right="1440" w:bottom="1440" w:left="1440" w:header="720" w:footer="360" w:gutter="0"/>
          <w:pgNumType w:start="289"/>
          <w:cols w:space="720"/>
          <w:docGrid w:linePitch="299"/>
        </w:sectPr>
      </w:pPr>
      <w:r>
        <w:rPr>
          <w:rFonts w:ascii="Times New Roman" w:hAnsi="Times New Roman"/>
          <w:b/>
          <w:bCs/>
          <w:sz w:val="20"/>
          <w:szCs w:val="20"/>
        </w:rPr>
        <w:t>S</w:t>
      </w:r>
      <w:r w:rsidR="00F45ED9">
        <w:rPr>
          <w:rFonts w:ascii="Times New Roman" w:hAnsi="Times New Roman"/>
          <w:b/>
          <w:bCs/>
          <w:sz w:val="20"/>
          <w:szCs w:val="20"/>
        </w:rPr>
        <w:t>WMA</w:t>
      </w:r>
      <w:r w:rsidR="00F45ED9">
        <w:rPr>
          <w:rFonts w:ascii="Times New Roman" w:hAnsi="Times New Roman"/>
          <w:sz w:val="20"/>
          <w:szCs w:val="20"/>
        </w:rPr>
        <w:t xml:space="preserve"> </w:t>
      </w:r>
      <w:r w:rsidR="00F45ED9" w:rsidRPr="00A755D0">
        <w:rPr>
          <w:rFonts w:ascii="Times New Roman" w:eastAsia="Times New Roman" w:hAnsi="Times New Roman"/>
          <w:b/>
          <w:bCs/>
          <w:spacing w:val="-3"/>
          <w:sz w:val="20"/>
        </w:rPr>
        <w:t>P</w:t>
      </w:r>
      <w:r w:rsidR="00F45ED9" w:rsidRPr="00A755D0">
        <w:rPr>
          <w:rFonts w:ascii="Times New Roman" w:eastAsia="Times New Roman" w:hAnsi="Times New Roman"/>
          <w:b/>
          <w:bCs/>
          <w:spacing w:val="-1"/>
          <w:sz w:val="20"/>
        </w:rPr>
        <w:t>r</w:t>
      </w:r>
      <w:r w:rsidR="00F45ED9" w:rsidRPr="00A755D0">
        <w:rPr>
          <w:rFonts w:ascii="Times New Roman" w:eastAsia="Times New Roman" w:hAnsi="Times New Roman"/>
          <w:b/>
          <w:bCs/>
          <w:sz w:val="20"/>
        </w:rPr>
        <w:t>o</w:t>
      </w:r>
      <w:r w:rsidR="00F45ED9" w:rsidRPr="00A755D0">
        <w:rPr>
          <w:rFonts w:ascii="Times New Roman" w:eastAsia="Times New Roman" w:hAnsi="Times New Roman"/>
          <w:b/>
          <w:bCs/>
          <w:spacing w:val="2"/>
          <w:sz w:val="20"/>
        </w:rPr>
        <w:t>f</w:t>
      </w:r>
      <w:r w:rsidR="00F45ED9" w:rsidRPr="00A755D0">
        <w:rPr>
          <w:rFonts w:ascii="Times New Roman" w:eastAsia="Times New Roman" w:hAnsi="Times New Roman"/>
          <w:b/>
          <w:bCs/>
          <w:spacing w:val="-1"/>
          <w:sz w:val="20"/>
        </w:rPr>
        <w:t>e</w:t>
      </w:r>
      <w:r w:rsidR="00F45ED9" w:rsidRPr="00A755D0">
        <w:rPr>
          <w:rFonts w:ascii="Times New Roman" w:eastAsia="Times New Roman" w:hAnsi="Times New Roman"/>
          <w:b/>
          <w:bCs/>
          <w:sz w:val="20"/>
        </w:rPr>
        <w:t>ssio</w:t>
      </w:r>
      <w:r w:rsidR="00F45ED9" w:rsidRPr="00A755D0">
        <w:rPr>
          <w:rFonts w:ascii="Times New Roman" w:eastAsia="Times New Roman" w:hAnsi="Times New Roman"/>
          <w:b/>
          <w:bCs/>
          <w:spacing w:val="1"/>
          <w:sz w:val="20"/>
        </w:rPr>
        <w:t>n</w:t>
      </w:r>
      <w:r w:rsidR="00F45ED9" w:rsidRPr="00A755D0">
        <w:rPr>
          <w:rFonts w:ascii="Times New Roman" w:eastAsia="Times New Roman" w:hAnsi="Times New Roman"/>
          <w:b/>
          <w:bCs/>
          <w:sz w:val="20"/>
        </w:rPr>
        <w:t>al D</w:t>
      </w:r>
      <w:r w:rsidR="00F45ED9" w:rsidRPr="00A755D0">
        <w:rPr>
          <w:rFonts w:ascii="Times New Roman" w:eastAsia="Times New Roman" w:hAnsi="Times New Roman"/>
          <w:b/>
          <w:bCs/>
          <w:spacing w:val="-1"/>
          <w:sz w:val="20"/>
        </w:rPr>
        <w:t>e</w:t>
      </w:r>
      <w:r w:rsidR="00F45ED9" w:rsidRPr="00A755D0">
        <w:rPr>
          <w:rFonts w:ascii="Times New Roman" w:eastAsia="Times New Roman" w:hAnsi="Times New Roman"/>
          <w:b/>
          <w:bCs/>
          <w:sz w:val="20"/>
        </w:rPr>
        <w:t>v</w:t>
      </w:r>
      <w:r w:rsidR="00F45ED9" w:rsidRPr="00A755D0">
        <w:rPr>
          <w:rFonts w:ascii="Times New Roman" w:eastAsia="Times New Roman" w:hAnsi="Times New Roman"/>
          <w:b/>
          <w:bCs/>
          <w:spacing w:val="-1"/>
          <w:sz w:val="20"/>
        </w:rPr>
        <w:t>e</w:t>
      </w:r>
      <w:r w:rsidR="00F45ED9" w:rsidRPr="00A755D0">
        <w:rPr>
          <w:rFonts w:ascii="Times New Roman" w:eastAsia="Times New Roman" w:hAnsi="Times New Roman"/>
          <w:b/>
          <w:bCs/>
          <w:sz w:val="20"/>
        </w:rPr>
        <w:t>lo</w:t>
      </w:r>
      <w:r w:rsidR="00F45ED9" w:rsidRPr="00A755D0">
        <w:rPr>
          <w:rFonts w:ascii="Times New Roman" w:eastAsia="Times New Roman" w:hAnsi="Times New Roman"/>
          <w:b/>
          <w:bCs/>
          <w:spacing w:val="3"/>
          <w:sz w:val="20"/>
        </w:rPr>
        <w:t>p</w:t>
      </w:r>
      <w:r w:rsidR="00F45ED9" w:rsidRPr="00A755D0">
        <w:rPr>
          <w:rFonts w:ascii="Times New Roman" w:eastAsia="Times New Roman" w:hAnsi="Times New Roman"/>
          <w:b/>
          <w:bCs/>
          <w:spacing w:val="-3"/>
          <w:sz w:val="20"/>
        </w:rPr>
        <w:t>m</w:t>
      </w:r>
      <w:r w:rsidR="00F45ED9" w:rsidRPr="00A755D0">
        <w:rPr>
          <w:rFonts w:ascii="Times New Roman" w:eastAsia="Times New Roman" w:hAnsi="Times New Roman"/>
          <w:b/>
          <w:bCs/>
          <w:spacing w:val="1"/>
          <w:sz w:val="20"/>
        </w:rPr>
        <w:t>en</w:t>
      </w:r>
      <w:r w:rsidR="00F45ED9" w:rsidRPr="00A755D0">
        <w:rPr>
          <w:rFonts w:ascii="Times New Roman" w:eastAsia="Times New Roman" w:hAnsi="Times New Roman"/>
          <w:b/>
          <w:bCs/>
          <w:sz w:val="20"/>
        </w:rPr>
        <w:t>t</w:t>
      </w:r>
      <w:r w:rsidR="00F45ED9" w:rsidRPr="00A755D0">
        <w:rPr>
          <w:rFonts w:ascii="Times New Roman" w:eastAsia="Times New Roman" w:hAnsi="Times New Roman"/>
          <w:b/>
          <w:bCs/>
          <w:spacing w:val="-1"/>
          <w:sz w:val="20"/>
        </w:rPr>
        <w:t xml:space="preserve"> </w:t>
      </w:r>
      <w:r w:rsidR="00F45ED9" w:rsidRPr="00A755D0">
        <w:rPr>
          <w:rFonts w:ascii="Times New Roman" w:eastAsia="Times New Roman" w:hAnsi="Times New Roman"/>
          <w:b/>
          <w:bCs/>
          <w:sz w:val="20"/>
        </w:rPr>
        <w:t>Co</w:t>
      </w:r>
      <w:r w:rsidR="00F45ED9" w:rsidRPr="00A755D0">
        <w:rPr>
          <w:rFonts w:ascii="Times New Roman" w:eastAsia="Times New Roman" w:hAnsi="Times New Roman"/>
          <w:b/>
          <w:bCs/>
          <w:spacing w:val="-1"/>
          <w:sz w:val="20"/>
        </w:rPr>
        <w:t>mm</w:t>
      </w:r>
      <w:r w:rsidR="00F45ED9" w:rsidRPr="00A755D0">
        <w:rPr>
          <w:rFonts w:ascii="Times New Roman" w:eastAsia="Times New Roman" w:hAnsi="Times New Roman"/>
          <w:b/>
          <w:bCs/>
          <w:sz w:val="20"/>
        </w:rPr>
        <w:t>i</w:t>
      </w:r>
      <w:r w:rsidR="00F45ED9" w:rsidRPr="00A755D0">
        <w:rPr>
          <w:rFonts w:ascii="Times New Roman" w:eastAsia="Times New Roman" w:hAnsi="Times New Roman"/>
          <w:b/>
          <w:bCs/>
          <w:spacing w:val="-1"/>
          <w:sz w:val="20"/>
        </w:rPr>
        <w:t>t</w:t>
      </w:r>
      <w:r w:rsidR="00F45ED9" w:rsidRPr="00A755D0">
        <w:rPr>
          <w:rFonts w:ascii="Times New Roman" w:eastAsia="Times New Roman" w:hAnsi="Times New Roman"/>
          <w:b/>
          <w:bCs/>
          <w:spacing w:val="2"/>
          <w:sz w:val="20"/>
        </w:rPr>
        <w:t>t</w:t>
      </w:r>
      <w:r w:rsidR="00F45ED9" w:rsidRPr="00A755D0">
        <w:rPr>
          <w:rFonts w:ascii="Times New Roman" w:eastAsia="Times New Roman" w:hAnsi="Times New Roman"/>
          <w:b/>
          <w:bCs/>
          <w:spacing w:val="-1"/>
          <w:sz w:val="20"/>
        </w:rPr>
        <w:t>e</w:t>
      </w:r>
      <w:r w:rsidR="00F45ED9" w:rsidRPr="00A755D0">
        <w:rPr>
          <w:rFonts w:ascii="Times New Roman" w:eastAsia="Times New Roman" w:hAnsi="Times New Roman"/>
          <w:b/>
          <w:bCs/>
          <w:sz w:val="20"/>
        </w:rPr>
        <w:t>e</w:t>
      </w:r>
      <w:r w:rsidR="00F45ED9">
        <w:rPr>
          <w:rFonts w:ascii="Times New Roman" w:eastAsia="Times New Roman" w:hAnsi="Times New Roman"/>
          <w:b/>
          <w:bCs/>
          <w:sz w:val="20"/>
        </w:rPr>
        <w:t xml:space="preserve"> </w:t>
      </w:r>
    </w:p>
    <w:p w14:paraId="32C5D2C3" w14:textId="77777777" w:rsidR="007A7D6D" w:rsidRPr="008E1432" w:rsidRDefault="007A7D6D" w:rsidP="002A295A">
      <w:pPr>
        <w:pStyle w:val="NoSpacing"/>
        <w:suppressLineNumbers/>
        <w:spacing w:after="240"/>
        <w:jc w:val="center"/>
        <w:rPr>
          <w:rFonts w:ascii="Times New Roman" w:hAnsi="Times New Roman"/>
          <w:b/>
          <w:bCs/>
          <w:sz w:val="32"/>
          <w:szCs w:val="32"/>
        </w:rPr>
      </w:pPr>
      <w:r w:rsidRPr="008E1432">
        <w:rPr>
          <w:rFonts w:ascii="Times New Roman" w:hAnsi="Times New Roman"/>
          <w:b/>
          <w:bCs/>
          <w:sz w:val="32"/>
          <w:szCs w:val="32"/>
        </w:rPr>
        <w:lastRenderedPageBreak/>
        <w:t>Appendix A</w:t>
      </w:r>
      <w:bookmarkEnd w:id="12"/>
    </w:p>
    <w:p w14:paraId="1B931B89" w14:textId="77777777" w:rsidR="00957F28" w:rsidRPr="00957F28" w:rsidRDefault="00957F28" w:rsidP="007A7D6D">
      <w:pPr>
        <w:pStyle w:val="NoSpacing"/>
        <w:suppressLineNumbers/>
        <w:jc w:val="center"/>
        <w:rPr>
          <w:rFonts w:ascii="Times New Roman" w:hAnsi="Times New Roman"/>
        </w:rPr>
      </w:pPr>
      <w:r w:rsidRPr="00957F28">
        <w:rPr>
          <w:rFonts w:ascii="Times New Roman" w:eastAsia="Times New Roman" w:hAnsi="Times New Roman"/>
          <w:b/>
          <w:sz w:val="24"/>
          <w:szCs w:val="20"/>
          <w:lang w:eastAsia="x-none"/>
        </w:rPr>
        <w:t>Summary of NIST OWM Training Conducted in 2021</w:t>
      </w:r>
      <w:r w:rsidRPr="00957F28">
        <w:rPr>
          <w:rFonts w:ascii="Times New Roman" w:hAnsi="Times New Roman"/>
        </w:rPr>
        <w:t xml:space="preserve"> </w:t>
      </w:r>
    </w:p>
    <w:p w14:paraId="4E85DBBF" w14:textId="5254D598" w:rsidR="007A7D6D" w:rsidRPr="007B6611" w:rsidRDefault="00152B39" w:rsidP="007A7D6D">
      <w:pPr>
        <w:pStyle w:val="NoSpacing"/>
        <w:suppressLineNumbers/>
        <w:jc w:val="center"/>
        <w:rPr>
          <w:rFonts w:ascii="Times New Roman" w:hAnsi="Times New Roman"/>
        </w:rPr>
      </w:pPr>
      <w:r w:rsidRPr="007B6611">
        <w:rPr>
          <w:rFonts w:ascii="Times New Roman" w:hAnsi="Times New Roman"/>
        </w:rPr>
        <w:t>(</w:t>
      </w:r>
      <w:r w:rsidR="007A7D6D" w:rsidRPr="007B6611">
        <w:rPr>
          <w:rFonts w:ascii="Times New Roman" w:hAnsi="Times New Roman"/>
        </w:rPr>
        <w:t>PDC Agenda Item EDU-2</w:t>
      </w:r>
      <w:r w:rsidRPr="007B6611">
        <w:rPr>
          <w:rFonts w:ascii="Times New Roman" w:hAnsi="Times New Roman"/>
        </w:rPr>
        <w:t>)</w:t>
      </w:r>
    </w:p>
    <w:tbl>
      <w:tblPr>
        <w:tblStyle w:val="TableGrid7"/>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385"/>
        <w:gridCol w:w="1260"/>
        <w:gridCol w:w="1710"/>
        <w:gridCol w:w="975"/>
      </w:tblGrid>
      <w:tr w:rsidR="00957F28" w:rsidRPr="00957F28" w14:paraId="02724AA8" w14:textId="77777777" w:rsidTr="00022A40">
        <w:tc>
          <w:tcPr>
            <w:tcW w:w="9330" w:type="dxa"/>
            <w:gridSpan w:val="4"/>
            <w:tcBorders>
              <w:top w:val="double" w:sz="4" w:space="0" w:color="auto"/>
              <w:left w:val="double" w:sz="4" w:space="0" w:color="auto"/>
              <w:bottom w:val="single" w:sz="4" w:space="0" w:color="auto"/>
              <w:right w:val="double" w:sz="4" w:space="0" w:color="auto"/>
            </w:tcBorders>
            <w:hideMark/>
          </w:tcPr>
          <w:p w14:paraId="78662A51" w14:textId="77777777" w:rsidR="00957F28" w:rsidRPr="00957F28" w:rsidRDefault="00957F28" w:rsidP="00957F28">
            <w:pPr>
              <w:keepNext/>
              <w:keepLines/>
              <w:autoSpaceDE w:val="0"/>
              <w:autoSpaceDN w:val="0"/>
              <w:spacing w:after="0"/>
              <w:jc w:val="center"/>
              <w:rPr>
                <w:rFonts w:eastAsia="Times New Roman"/>
                <w:szCs w:val="20"/>
                <w:highlight w:val="cyan"/>
                <w:lang w:val="x-none" w:eastAsia="x-none"/>
              </w:rPr>
            </w:pPr>
            <w:r w:rsidRPr="00957F28">
              <w:rPr>
                <w:rFonts w:eastAsia="Times New Roman"/>
                <w:b/>
                <w:sz w:val="24"/>
                <w:szCs w:val="20"/>
                <w:lang w:eastAsia="x-none"/>
              </w:rPr>
              <w:t>Summary of NIST OWM Training Conducted in 2021</w:t>
            </w:r>
          </w:p>
        </w:tc>
      </w:tr>
      <w:tr w:rsidR="00957F28" w:rsidRPr="00957F28" w14:paraId="1F3F4ECD" w14:textId="77777777" w:rsidTr="00022A40">
        <w:tc>
          <w:tcPr>
            <w:tcW w:w="5385" w:type="dxa"/>
            <w:tcBorders>
              <w:top w:val="single" w:sz="4" w:space="0" w:color="auto"/>
              <w:left w:val="double" w:sz="4" w:space="0" w:color="auto"/>
              <w:bottom w:val="single" w:sz="18" w:space="0" w:color="auto"/>
              <w:right w:val="single" w:sz="4" w:space="0" w:color="auto"/>
            </w:tcBorders>
            <w:vAlign w:val="center"/>
            <w:hideMark/>
          </w:tcPr>
          <w:p w14:paraId="75A6D1CA" w14:textId="77777777" w:rsidR="00957F28" w:rsidRPr="00957F28" w:rsidRDefault="00957F28" w:rsidP="00957F28">
            <w:pPr>
              <w:keepNext/>
              <w:keepLines/>
              <w:autoSpaceDE w:val="0"/>
              <w:autoSpaceDN w:val="0"/>
              <w:spacing w:after="0"/>
              <w:jc w:val="center"/>
              <w:rPr>
                <w:rFonts w:eastAsia="Times New Roman"/>
                <w:b/>
                <w:szCs w:val="20"/>
                <w:lang w:eastAsia="x-none"/>
              </w:rPr>
            </w:pPr>
            <w:r w:rsidRPr="00957F28">
              <w:rPr>
                <w:rFonts w:eastAsia="Times New Roman"/>
                <w:b/>
                <w:szCs w:val="20"/>
                <w:lang w:eastAsia="x-none"/>
              </w:rPr>
              <w:t>Area/Course Name</w:t>
            </w:r>
          </w:p>
        </w:tc>
        <w:tc>
          <w:tcPr>
            <w:tcW w:w="1260" w:type="dxa"/>
            <w:tcBorders>
              <w:top w:val="single" w:sz="4" w:space="0" w:color="auto"/>
              <w:left w:val="single" w:sz="4" w:space="0" w:color="auto"/>
              <w:bottom w:val="single" w:sz="18" w:space="0" w:color="auto"/>
              <w:right w:val="single" w:sz="4" w:space="0" w:color="auto"/>
            </w:tcBorders>
            <w:vAlign w:val="center"/>
            <w:hideMark/>
          </w:tcPr>
          <w:p w14:paraId="1BCB2C85" w14:textId="77777777" w:rsidR="00957F28" w:rsidRPr="00957F28" w:rsidRDefault="00957F28" w:rsidP="00957F28">
            <w:pPr>
              <w:keepNext/>
              <w:keepLines/>
              <w:autoSpaceDE w:val="0"/>
              <w:autoSpaceDN w:val="0"/>
              <w:spacing w:after="0"/>
              <w:jc w:val="center"/>
              <w:rPr>
                <w:rFonts w:eastAsia="Times New Roman"/>
                <w:b/>
                <w:szCs w:val="20"/>
                <w:lang w:eastAsia="x-none"/>
              </w:rPr>
            </w:pPr>
            <w:r w:rsidRPr="00957F28">
              <w:rPr>
                <w:rFonts w:eastAsia="Times New Roman"/>
                <w:b/>
                <w:szCs w:val="20"/>
                <w:lang w:eastAsia="x-none"/>
              </w:rPr>
              <w:t>Start Date</w:t>
            </w:r>
          </w:p>
        </w:tc>
        <w:tc>
          <w:tcPr>
            <w:tcW w:w="1710" w:type="dxa"/>
            <w:tcBorders>
              <w:top w:val="single" w:sz="4" w:space="0" w:color="auto"/>
              <w:left w:val="single" w:sz="4" w:space="0" w:color="auto"/>
              <w:bottom w:val="single" w:sz="18" w:space="0" w:color="auto"/>
              <w:right w:val="single" w:sz="4" w:space="0" w:color="auto"/>
            </w:tcBorders>
            <w:vAlign w:val="center"/>
            <w:hideMark/>
          </w:tcPr>
          <w:p w14:paraId="5C77B7B7" w14:textId="77777777" w:rsidR="00957F28" w:rsidRPr="00957F28" w:rsidRDefault="00957F28" w:rsidP="00957F28">
            <w:pPr>
              <w:keepNext/>
              <w:keepLines/>
              <w:autoSpaceDE w:val="0"/>
              <w:autoSpaceDN w:val="0"/>
              <w:spacing w:after="0"/>
              <w:jc w:val="center"/>
              <w:rPr>
                <w:rFonts w:eastAsia="Times New Roman"/>
                <w:b/>
                <w:szCs w:val="20"/>
                <w:lang w:eastAsia="x-none"/>
              </w:rPr>
            </w:pPr>
            <w:r w:rsidRPr="00957F28">
              <w:rPr>
                <w:rFonts w:eastAsia="Times New Roman"/>
                <w:b/>
                <w:szCs w:val="20"/>
                <w:lang w:eastAsia="x-none"/>
              </w:rPr>
              <w:t>Location</w:t>
            </w:r>
          </w:p>
        </w:tc>
        <w:tc>
          <w:tcPr>
            <w:tcW w:w="975" w:type="dxa"/>
            <w:tcBorders>
              <w:top w:val="single" w:sz="4" w:space="0" w:color="auto"/>
              <w:left w:val="single" w:sz="4" w:space="0" w:color="auto"/>
              <w:bottom w:val="single" w:sz="18" w:space="0" w:color="auto"/>
              <w:right w:val="double" w:sz="4" w:space="0" w:color="auto"/>
            </w:tcBorders>
            <w:vAlign w:val="center"/>
            <w:hideMark/>
          </w:tcPr>
          <w:p w14:paraId="77CFD9AB" w14:textId="77777777" w:rsidR="00957F28" w:rsidRPr="00957F28" w:rsidRDefault="00957F28" w:rsidP="00957F28">
            <w:pPr>
              <w:autoSpaceDE w:val="0"/>
              <w:autoSpaceDN w:val="0"/>
              <w:spacing w:after="0"/>
              <w:jc w:val="center"/>
              <w:rPr>
                <w:rFonts w:eastAsia="Times New Roman"/>
                <w:b/>
                <w:szCs w:val="20"/>
                <w:lang w:eastAsia="x-none"/>
              </w:rPr>
            </w:pPr>
            <w:r w:rsidRPr="00957F28">
              <w:rPr>
                <w:rFonts w:eastAsia="Times New Roman"/>
                <w:b/>
                <w:szCs w:val="20"/>
                <w:lang w:eastAsia="x-none"/>
              </w:rPr>
              <w:t>No. of</w:t>
            </w:r>
          </w:p>
          <w:p w14:paraId="7BDE6E6D" w14:textId="77777777" w:rsidR="00957F28" w:rsidRPr="00957F28" w:rsidRDefault="00957F28" w:rsidP="00957F28">
            <w:pPr>
              <w:autoSpaceDE w:val="0"/>
              <w:autoSpaceDN w:val="0"/>
              <w:spacing w:after="0"/>
              <w:jc w:val="center"/>
              <w:rPr>
                <w:rFonts w:eastAsia="Times New Roman"/>
                <w:b/>
                <w:szCs w:val="20"/>
                <w:lang w:eastAsia="x-none"/>
              </w:rPr>
            </w:pPr>
            <w:r w:rsidRPr="00957F28">
              <w:rPr>
                <w:rFonts w:eastAsia="Times New Roman"/>
                <w:b/>
                <w:szCs w:val="20"/>
                <w:lang w:eastAsia="x-none"/>
              </w:rPr>
              <w:t>Students</w:t>
            </w:r>
          </w:p>
        </w:tc>
      </w:tr>
      <w:tr w:rsidR="00957F28" w:rsidRPr="00957F28" w14:paraId="6373D554" w14:textId="77777777" w:rsidTr="00022A40">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5ABEC40C" w14:textId="77777777" w:rsidR="00957F28" w:rsidRPr="00957F28" w:rsidRDefault="00957F28" w:rsidP="00957F28">
            <w:pPr>
              <w:keepNext/>
              <w:keepLines/>
              <w:autoSpaceDE w:val="0"/>
              <w:autoSpaceDN w:val="0"/>
              <w:spacing w:after="0"/>
              <w:jc w:val="left"/>
              <w:rPr>
                <w:rFonts w:eastAsia="Times New Roman"/>
                <w:szCs w:val="20"/>
                <w:highlight w:val="cyan"/>
                <w:lang w:val="x-none" w:eastAsia="x-none"/>
              </w:rPr>
            </w:pPr>
            <w:r w:rsidRPr="00957F28">
              <w:rPr>
                <w:rFonts w:eastAsia="Times New Roman"/>
                <w:b/>
                <w:sz w:val="22"/>
                <w:szCs w:val="20"/>
                <w:lang w:eastAsia="x-none"/>
              </w:rPr>
              <w:t>Laboratory Metrology</w:t>
            </w:r>
          </w:p>
        </w:tc>
      </w:tr>
      <w:tr w:rsidR="00957F28" w:rsidRPr="00957F28" w14:paraId="638D6D4D" w14:textId="77777777" w:rsidTr="00022A40">
        <w:trPr>
          <w:trHeight w:val="215"/>
        </w:trPr>
        <w:tc>
          <w:tcPr>
            <w:tcW w:w="5385" w:type="dxa"/>
            <w:tcBorders>
              <w:top w:val="single" w:sz="4" w:space="0" w:color="auto"/>
              <w:left w:val="double" w:sz="4" w:space="0" w:color="auto"/>
              <w:bottom w:val="single" w:sz="4" w:space="0" w:color="auto"/>
              <w:right w:val="single" w:sz="4" w:space="0" w:color="auto"/>
            </w:tcBorders>
            <w:shd w:val="clear" w:color="auto" w:fill="auto"/>
          </w:tcPr>
          <w:p w14:paraId="6DCBD09A" w14:textId="77777777" w:rsidR="00957F28" w:rsidRPr="00957F28" w:rsidRDefault="00957F28" w:rsidP="00957F28">
            <w:pPr>
              <w:keepNext/>
              <w:keepLines/>
              <w:tabs>
                <w:tab w:val="left" w:pos="240"/>
              </w:tabs>
              <w:autoSpaceDE w:val="0"/>
              <w:autoSpaceDN w:val="0"/>
              <w:spacing w:after="0"/>
              <w:ind w:left="240" w:hanging="240"/>
              <w:jc w:val="left"/>
              <w:rPr>
                <w:rFonts w:eastAsia="Times New Roman"/>
                <w:szCs w:val="20"/>
                <w:lang w:eastAsia="x-none"/>
              </w:rPr>
            </w:pPr>
            <w:r w:rsidRPr="00957F28">
              <w:rPr>
                <w:rFonts w:eastAsia="Times New Roman"/>
                <w:szCs w:val="20"/>
                <w:lang w:eastAsia="x-none"/>
              </w:rPr>
              <w:tab/>
              <w:t>Fundamentals of Metrology &amp; LAP Problems Preparation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F0EA306"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1/12/21 &amp; 5/11/21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F90F96B"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shd w:val="clear" w:color="auto" w:fill="auto"/>
          </w:tcPr>
          <w:p w14:paraId="67BD4859"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6</w:t>
            </w:r>
          </w:p>
        </w:tc>
      </w:tr>
      <w:tr w:rsidR="00957F28" w:rsidRPr="00957F28" w14:paraId="784BE896" w14:textId="77777777" w:rsidTr="00022A40">
        <w:tc>
          <w:tcPr>
            <w:tcW w:w="9330" w:type="dxa"/>
            <w:gridSpan w:val="4"/>
            <w:tcBorders>
              <w:top w:val="single" w:sz="4" w:space="0" w:color="auto"/>
              <w:left w:val="double" w:sz="4" w:space="0" w:color="auto"/>
              <w:bottom w:val="single" w:sz="4" w:space="0" w:color="auto"/>
              <w:right w:val="double" w:sz="4" w:space="0" w:color="auto"/>
            </w:tcBorders>
            <w:shd w:val="clear" w:color="auto" w:fill="F2F2F2" w:themeFill="background1" w:themeFillShade="F2"/>
            <w:hideMark/>
          </w:tcPr>
          <w:p w14:paraId="43A6FD30" w14:textId="77777777" w:rsidR="00957F28" w:rsidRPr="00957F28" w:rsidRDefault="00957F28" w:rsidP="00957F28">
            <w:pPr>
              <w:keepNext/>
              <w:keepLines/>
              <w:tabs>
                <w:tab w:val="left" w:pos="240"/>
              </w:tabs>
              <w:autoSpaceDE w:val="0"/>
              <w:autoSpaceDN w:val="0"/>
              <w:spacing w:after="0"/>
              <w:ind w:left="240" w:hanging="240"/>
              <w:jc w:val="left"/>
              <w:rPr>
                <w:rFonts w:eastAsia="Times New Roman"/>
                <w:b/>
                <w:bCs/>
                <w:szCs w:val="20"/>
                <w:highlight w:val="yellow"/>
                <w:lang w:eastAsia="x-none"/>
              </w:rPr>
            </w:pPr>
            <w:r w:rsidRPr="00957F28">
              <w:rPr>
                <w:rFonts w:eastAsia="Times New Roman"/>
                <w:b/>
                <w:bCs/>
                <w:szCs w:val="20"/>
                <w:lang w:eastAsia="x-none"/>
              </w:rPr>
              <w:tab/>
              <w:t>Regional Measurement Assurance Programs</w:t>
            </w:r>
          </w:p>
        </w:tc>
      </w:tr>
      <w:tr w:rsidR="00957F28" w:rsidRPr="00957F28" w14:paraId="7A9B19BC" w14:textId="77777777" w:rsidTr="00022A40">
        <w:tc>
          <w:tcPr>
            <w:tcW w:w="5385" w:type="dxa"/>
            <w:tcBorders>
              <w:top w:val="single" w:sz="4" w:space="0" w:color="auto"/>
              <w:left w:val="double" w:sz="4" w:space="0" w:color="auto"/>
              <w:bottom w:val="single" w:sz="4" w:space="0" w:color="auto"/>
              <w:right w:val="single" w:sz="4" w:space="0" w:color="auto"/>
            </w:tcBorders>
            <w:hideMark/>
          </w:tcPr>
          <w:p w14:paraId="1326ADA5"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r>
            <w:proofErr w:type="spellStart"/>
            <w:r w:rsidRPr="00957F28">
              <w:rPr>
                <w:rFonts w:eastAsia="Times New Roman"/>
                <w:bCs/>
                <w:szCs w:val="20"/>
                <w:lang w:eastAsia="x-none"/>
              </w:rPr>
              <w:t>MidMAP</w:t>
            </w:r>
            <w:proofErr w:type="spellEnd"/>
          </w:p>
        </w:tc>
        <w:tc>
          <w:tcPr>
            <w:tcW w:w="1260" w:type="dxa"/>
            <w:tcBorders>
              <w:top w:val="single" w:sz="4" w:space="0" w:color="auto"/>
              <w:left w:val="single" w:sz="4" w:space="0" w:color="auto"/>
              <w:bottom w:val="single" w:sz="4" w:space="0" w:color="auto"/>
              <w:right w:val="single" w:sz="4" w:space="0" w:color="auto"/>
            </w:tcBorders>
            <w:hideMark/>
          </w:tcPr>
          <w:p w14:paraId="4DE03CD3"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10/24/21</w:t>
            </w:r>
          </w:p>
        </w:tc>
        <w:tc>
          <w:tcPr>
            <w:tcW w:w="1710" w:type="dxa"/>
            <w:tcBorders>
              <w:top w:val="single" w:sz="4" w:space="0" w:color="auto"/>
              <w:left w:val="single" w:sz="4" w:space="0" w:color="auto"/>
              <w:bottom w:val="single" w:sz="4" w:space="0" w:color="auto"/>
              <w:right w:val="single" w:sz="4" w:space="0" w:color="auto"/>
            </w:tcBorders>
            <w:hideMark/>
          </w:tcPr>
          <w:p w14:paraId="2E8A5919"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hideMark/>
          </w:tcPr>
          <w:p w14:paraId="0C88E3E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25</w:t>
            </w:r>
          </w:p>
        </w:tc>
      </w:tr>
      <w:tr w:rsidR="00957F28" w:rsidRPr="00957F28" w14:paraId="68937F8A" w14:textId="77777777" w:rsidTr="00022A40">
        <w:tc>
          <w:tcPr>
            <w:tcW w:w="5385" w:type="dxa"/>
            <w:tcBorders>
              <w:top w:val="single" w:sz="4" w:space="0" w:color="auto"/>
              <w:left w:val="double" w:sz="4" w:space="0" w:color="auto"/>
              <w:bottom w:val="single" w:sz="4" w:space="0" w:color="auto"/>
              <w:right w:val="single" w:sz="4" w:space="0" w:color="auto"/>
            </w:tcBorders>
          </w:tcPr>
          <w:p w14:paraId="2B3729D3"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NEMAP</w:t>
            </w:r>
          </w:p>
        </w:tc>
        <w:tc>
          <w:tcPr>
            <w:tcW w:w="1260" w:type="dxa"/>
            <w:tcBorders>
              <w:top w:val="single" w:sz="4" w:space="0" w:color="auto"/>
              <w:left w:val="single" w:sz="4" w:space="0" w:color="auto"/>
              <w:bottom w:val="single" w:sz="4" w:space="0" w:color="auto"/>
              <w:right w:val="single" w:sz="4" w:space="0" w:color="auto"/>
            </w:tcBorders>
          </w:tcPr>
          <w:p w14:paraId="7E4C461C"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08/02/21</w:t>
            </w:r>
          </w:p>
        </w:tc>
        <w:tc>
          <w:tcPr>
            <w:tcW w:w="1710" w:type="dxa"/>
            <w:tcBorders>
              <w:top w:val="single" w:sz="4" w:space="0" w:color="auto"/>
              <w:left w:val="single" w:sz="4" w:space="0" w:color="auto"/>
              <w:bottom w:val="single" w:sz="4" w:space="0" w:color="auto"/>
              <w:right w:val="single" w:sz="4" w:space="0" w:color="auto"/>
            </w:tcBorders>
          </w:tcPr>
          <w:p w14:paraId="4F2AA4CB"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3200ED11"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21</w:t>
            </w:r>
          </w:p>
        </w:tc>
      </w:tr>
      <w:tr w:rsidR="00957F28" w:rsidRPr="00957F28" w14:paraId="52B3500D" w14:textId="77777777" w:rsidTr="00022A40">
        <w:tc>
          <w:tcPr>
            <w:tcW w:w="5385" w:type="dxa"/>
            <w:tcBorders>
              <w:top w:val="single" w:sz="4" w:space="0" w:color="auto"/>
              <w:left w:val="double" w:sz="4" w:space="0" w:color="auto"/>
              <w:bottom w:val="single" w:sz="4" w:space="0" w:color="auto"/>
              <w:right w:val="single" w:sz="4" w:space="0" w:color="auto"/>
            </w:tcBorders>
          </w:tcPr>
          <w:p w14:paraId="7D90AD37"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SEMAP</w:t>
            </w:r>
          </w:p>
        </w:tc>
        <w:tc>
          <w:tcPr>
            <w:tcW w:w="1260" w:type="dxa"/>
            <w:tcBorders>
              <w:top w:val="single" w:sz="4" w:space="0" w:color="auto"/>
              <w:left w:val="single" w:sz="4" w:space="0" w:color="auto"/>
              <w:bottom w:val="single" w:sz="4" w:space="0" w:color="auto"/>
              <w:right w:val="single" w:sz="4" w:space="0" w:color="auto"/>
            </w:tcBorders>
          </w:tcPr>
          <w:p w14:paraId="32522040"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03/22/21</w:t>
            </w:r>
          </w:p>
        </w:tc>
        <w:tc>
          <w:tcPr>
            <w:tcW w:w="1710" w:type="dxa"/>
            <w:tcBorders>
              <w:top w:val="single" w:sz="4" w:space="0" w:color="auto"/>
              <w:left w:val="single" w:sz="4" w:space="0" w:color="auto"/>
              <w:bottom w:val="single" w:sz="4" w:space="0" w:color="auto"/>
              <w:right w:val="single" w:sz="4" w:space="0" w:color="auto"/>
            </w:tcBorders>
          </w:tcPr>
          <w:p w14:paraId="13AC081A"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49BF808C"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32</w:t>
            </w:r>
          </w:p>
        </w:tc>
      </w:tr>
      <w:tr w:rsidR="00957F28" w:rsidRPr="00957F28" w14:paraId="1B7A9E99" w14:textId="77777777" w:rsidTr="00022A40">
        <w:trPr>
          <w:trHeight w:val="70"/>
        </w:trPr>
        <w:tc>
          <w:tcPr>
            <w:tcW w:w="5385" w:type="dxa"/>
            <w:tcBorders>
              <w:top w:val="single" w:sz="4" w:space="0" w:color="auto"/>
              <w:left w:val="double" w:sz="4" w:space="0" w:color="auto"/>
              <w:bottom w:val="single" w:sz="4" w:space="0" w:color="auto"/>
              <w:right w:val="single" w:sz="4" w:space="0" w:color="auto"/>
            </w:tcBorders>
          </w:tcPr>
          <w:p w14:paraId="4412F0B8"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SWAP</w:t>
            </w:r>
          </w:p>
        </w:tc>
        <w:tc>
          <w:tcPr>
            <w:tcW w:w="1260" w:type="dxa"/>
            <w:tcBorders>
              <w:top w:val="single" w:sz="4" w:space="0" w:color="auto"/>
              <w:left w:val="single" w:sz="4" w:space="0" w:color="auto"/>
              <w:bottom w:val="single" w:sz="4" w:space="0" w:color="auto"/>
              <w:right w:val="single" w:sz="4" w:space="0" w:color="auto"/>
            </w:tcBorders>
          </w:tcPr>
          <w:p w14:paraId="25A98F33"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08/30/21</w:t>
            </w:r>
          </w:p>
        </w:tc>
        <w:tc>
          <w:tcPr>
            <w:tcW w:w="1710" w:type="dxa"/>
            <w:tcBorders>
              <w:top w:val="single" w:sz="4" w:space="0" w:color="auto"/>
              <w:left w:val="single" w:sz="4" w:space="0" w:color="auto"/>
              <w:bottom w:val="single" w:sz="4" w:space="0" w:color="auto"/>
              <w:right w:val="single" w:sz="4" w:space="0" w:color="auto"/>
            </w:tcBorders>
          </w:tcPr>
          <w:p w14:paraId="74E74E86"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68BC50F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25</w:t>
            </w:r>
          </w:p>
        </w:tc>
      </w:tr>
      <w:tr w:rsidR="00957F28" w:rsidRPr="00957F28" w14:paraId="0AD5A5DC" w14:textId="77777777" w:rsidTr="00022A40">
        <w:tc>
          <w:tcPr>
            <w:tcW w:w="5385" w:type="dxa"/>
            <w:tcBorders>
              <w:top w:val="single" w:sz="4" w:space="0" w:color="auto"/>
              <w:left w:val="double" w:sz="4" w:space="0" w:color="auto"/>
              <w:bottom w:val="single" w:sz="4" w:space="0" w:color="auto"/>
              <w:right w:val="single" w:sz="4" w:space="0" w:color="auto"/>
            </w:tcBorders>
          </w:tcPr>
          <w:p w14:paraId="4A231405"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WRAP</w:t>
            </w:r>
          </w:p>
        </w:tc>
        <w:tc>
          <w:tcPr>
            <w:tcW w:w="1260" w:type="dxa"/>
            <w:tcBorders>
              <w:top w:val="single" w:sz="4" w:space="0" w:color="auto"/>
              <w:left w:val="single" w:sz="4" w:space="0" w:color="auto"/>
              <w:bottom w:val="single" w:sz="4" w:space="0" w:color="auto"/>
              <w:right w:val="single" w:sz="4" w:space="0" w:color="auto"/>
            </w:tcBorders>
          </w:tcPr>
          <w:p w14:paraId="3EC3E5C0"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05/03/21</w:t>
            </w:r>
          </w:p>
        </w:tc>
        <w:tc>
          <w:tcPr>
            <w:tcW w:w="1710" w:type="dxa"/>
            <w:tcBorders>
              <w:top w:val="single" w:sz="4" w:space="0" w:color="auto"/>
              <w:left w:val="single" w:sz="4" w:space="0" w:color="auto"/>
              <w:bottom w:val="single" w:sz="4" w:space="0" w:color="auto"/>
              <w:right w:val="single" w:sz="4" w:space="0" w:color="auto"/>
            </w:tcBorders>
          </w:tcPr>
          <w:p w14:paraId="7C51B9BC"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664F49F8"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22</w:t>
            </w:r>
          </w:p>
        </w:tc>
      </w:tr>
      <w:tr w:rsidR="00957F28" w:rsidRPr="00957F28" w14:paraId="19122D53" w14:textId="77777777" w:rsidTr="00022A40">
        <w:tc>
          <w:tcPr>
            <w:tcW w:w="9330" w:type="dxa"/>
            <w:gridSpan w:val="4"/>
            <w:tcBorders>
              <w:top w:val="single" w:sz="12" w:space="0" w:color="auto"/>
              <w:left w:val="double" w:sz="4" w:space="0" w:color="auto"/>
              <w:bottom w:val="single" w:sz="4" w:space="0" w:color="auto"/>
              <w:right w:val="double" w:sz="4" w:space="0" w:color="auto"/>
            </w:tcBorders>
            <w:shd w:val="clear" w:color="auto" w:fill="F2F2F2" w:themeFill="background1" w:themeFillShade="F2"/>
            <w:hideMark/>
          </w:tcPr>
          <w:p w14:paraId="41489894" w14:textId="77777777" w:rsidR="00957F28" w:rsidRPr="00957F28" w:rsidRDefault="00957F28" w:rsidP="00957F28">
            <w:pPr>
              <w:keepNext/>
              <w:keepLines/>
              <w:tabs>
                <w:tab w:val="left" w:pos="240"/>
              </w:tabs>
              <w:autoSpaceDE w:val="0"/>
              <w:autoSpaceDN w:val="0"/>
              <w:spacing w:after="0"/>
              <w:ind w:left="240" w:hanging="240"/>
              <w:jc w:val="left"/>
              <w:rPr>
                <w:rFonts w:eastAsia="Times New Roman"/>
                <w:b/>
                <w:bCs/>
                <w:szCs w:val="20"/>
                <w:highlight w:val="yellow"/>
                <w:lang w:eastAsia="x-none"/>
              </w:rPr>
            </w:pPr>
            <w:r w:rsidRPr="00957F28">
              <w:rPr>
                <w:rFonts w:eastAsia="Times New Roman"/>
                <w:b/>
                <w:bCs/>
                <w:szCs w:val="20"/>
                <w:lang w:eastAsia="x-none"/>
              </w:rPr>
              <w:tab/>
              <w:t>Webinars</w:t>
            </w:r>
          </w:p>
        </w:tc>
      </w:tr>
      <w:tr w:rsidR="00957F28" w:rsidRPr="00957F28" w14:paraId="0ED8E655" w14:textId="77777777" w:rsidTr="00022A40">
        <w:tc>
          <w:tcPr>
            <w:tcW w:w="5385" w:type="dxa"/>
            <w:tcBorders>
              <w:top w:val="single" w:sz="4" w:space="0" w:color="auto"/>
              <w:left w:val="double" w:sz="4" w:space="0" w:color="auto"/>
              <w:bottom w:val="single" w:sz="4" w:space="0" w:color="auto"/>
              <w:right w:val="single" w:sz="4" w:space="0" w:color="auto"/>
            </w:tcBorders>
            <w:hideMark/>
          </w:tcPr>
          <w:p w14:paraId="69618E89"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Basic Uncertainty Concepts</w:t>
            </w:r>
          </w:p>
        </w:tc>
        <w:tc>
          <w:tcPr>
            <w:tcW w:w="1260" w:type="dxa"/>
            <w:tcBorders>
              <w:top w:val="single" w:sz="4" w:space="0" w:color="auto"/>
              <w:left w:val="single" w:sz="4" w:space="0" w:color="auto"/>
              <w:bottom w:val="single" w:sz="4" w:space="0" w:color="auto"/>
              <w:right w:val="single" w:sz="4" w:space="0" w:color="auto"/>
            </w:tcBorders>
            <w:hideMark/>
          </w:tcPr>
          <w:p w14:paraId="5EA5FF40"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color w:val="000000"/>
                <w:szCs w:val="20"/>
                <w:lang w:eastAsia="x-none"/>
              </w:rPr>
              <w:t>05/20/21</w:t>
            </w:r>
          </w:p>
        </w:tc>
        <w:tc>
          <w:tcPr>
            <w:tcW w:w="1710" w:type="dxa"/>
            <w:tcBorders>
              <w:top w:val="single" w:sz="4" w:space="0" w:color="auto"/>
              <w:left w:val="single" w:sz="4" w:space="0" w:color="auto"/>
              <w:bottom w:val="single" w:sz="4" w:space="0" w:color="auto"/>
              <w:right w:val="single" w:sz="4" w:space="0" w:color="auto"/>
            </w:tcBorders>
            <w:hideMark/>
          </w:tcPr>
          <w:p w14:paraId="213E2028"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hideMark/>
          </w:tcPr>
          <w:p w14:paraId="6764533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8</w:t>
            </w:r>
          </w:p>
        </w:tc>
      </w:tr>
      <w:tr w:rsidR="00957F28" w:rsidRPr="00957F28" w14:paraId="2B96ACEA" w14:textId="77777777" w:rsidTr="00022A40">
        <w:tc>
          <w:tcPr>
            <w:tcW w:w="5385" w:type="dxa"/>
            <w:tcBorders>
              <w:top w:val="single" w:sz="4" w:space="0" w:color="auto"/>
              <w:left w:val="double" w:sz="4" w:space="0" w:color="auto"/>
              <w:bottom w:val="single" w:sz="4" w:space="0" w:color="auto"/>
              <w:right w:val="single" w:sz="4" w:space="0" w:color="auto"/>
            </w:tcBorders>
          </w:tcPr>
          <w:p w14:paraId="320908B2"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Contract Review</w:t>
            </w:r>
          </w:p>
        </w:tc>
        <w:tc>
          <w:tcPr>
            <w:tcW w:w="1260" w:type="dxa"/>
            <w:tcBorders>
              <w:top w:val="single" w:sz="4" w:space="0" w:color="auto"/>
              <w:left w:val="single" w:sz="4" w:space="0" w:color="auto"/>
              <w:bottom w:val="single" w:sz="4" w:space="0" w:color="auto"/>
              <w:right w:val="single" w:sz="4" w:space="0" w:color="auto"/>
            </w:tcBorders>
          </w:tcPr>
          <w:p w14:paraId="1F9F68E3" w14:textId="77777777" w:rsidR="00957F28" w:rsidRPr="00957F28" w:rsidRDefault="00957F28" w:rsidP="00957F28">
            <w:pPr>
              <w:keepNext/>
              <w:keepLines/>
              <w:autoSpaceDE w:val="0"/>
              <w:autoSpaceDN w:val="0"/>
              <w:spacing w:after="0"/>
              <w:jc w:val="center"/>
              <w:rPr>
                <w:rFonts w:eastAsia="Times New Roman"/>
                <w:color w:val="000000"/>
                <w:szCs w:val="20"/>
                <w:lang w:eastAsia="x-none"/>
              </w:rPr>
            </w:pPr>
            <w:r w:rsidRPr="00957F28">
              <w:rPr>
                <w:rFonts w:eastAsia="Times New Roman"/>
                <w:color w:val="000000"/>
                <w:szCs w:val="20"/>
                <w:lang w:eastAsia="x-none"/>
              </w:rPr>
              <w:t>03/11/21</w:t>
            </w:r>
          </w:p>
        </w:tc>
        <w:tc>
          <w:tcPr>
            <w:tcW w:w="1710" w:type="dxa"/>
            <w:tcBorders>
              <w:top w:val="single" w:sz="4" w:space="0" w:color="auto"/>
              <w:left w:val="single" w:sz="4" w:space="0" w:color="auto"/>
              <w:bottom w:val="single" w:sz="4" w:space="0" w:color="auto"/>
              <w:right w:val="single" w:sz="4" w:space="0" w:color="auto"/>
            </w:tcBorders>
          </w:tcPr>
          <w:p w14:paraId="4187863C"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0735875D"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8</w:t>
            </w:r>
          </w:p>
        </w:tc>
      </w:tr>
      <w:tr w:rsidR="00957F28" w:rsidRPr="00957F28" w14:paraId="3D2DC8CB" w14:textId="77777777" w:rsidTr="00022A40">
        <w:tc>
          <w:tcPr>
            <w:tcW w:w="5385" w:type="dxa"/>
            <w:tcBorders>
              <w:top w:val="single" w:sz="4" w:space="0" w:color="auto"/>
              <w:left w:val="double" w:sz="4" w:space="0" w:color="auto"/>
              <w:bottom w:val="single" w:sz="4" w:space="0" w:color="auto"/>
              <w:right w:val="single" w:sz="4" w:space="0" w:color="auto"/>
            </w:tcBorders>
          </w:tcPr>
          <w:p w14:paraId="4E745457"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Contract Review</w:t>
            </w:r>
          </w:p>
        </w:tc>
        <w:tc>
          <w:tcPr>
            <w:tcW w:w="1260" w:type="dxa"/>
            <w:tcBorders>
              <w:top w:val="single" w:sz="4" w:space="0" w:color="auto"/>
              <w:left w:val="single" w:sz="4" w:space="0" w:color="auto"/>
              <w:bottom w:val="single" w:sz="4" w:space="0" w:color="auto"/>
              <w:right w:val="single" w:sz="4" w:space="0" w:color="auto"/>
            </w:tcBorders>
          </w:tcPr>
          <w:p w14:paraId="5FD46472" w14:textId="77777777" w:rsidR="00957F28" w:rsidRPr="00957F28" w:rsidRDefault="00957F28" w:rsidP="00957F28">
            <w:pPr>
              <w:keepNext/>
              <w:keepLines/>
              <w:autoSpaceDE w:val="0"/>
              <w:autoSpaceDN w:val="0"/>
              <w:spacing w:after="0"/>
              <w:jc w:val="center"/>
              <w:rPr>
                <w:rFonts w:eastAsia="Times New Roman"/>
                <w:color w:val="000000"/>
                <w:szCs w:val="20"/>
                <w:lang w:eastAsia="x-none"/>
              </w:rPr>
            </w:pPr>
            <w:r w:rsidRPr="00957F28">
              <w:rPr>
                <w:rFonts w:eastAsia="Times New Roman"/>
                <w:color w:val="000000"/>
                <w:szCs w:val="20"/>
                <w:lang w:eastAsia="x-none"/>
              </w:rPr>
              <w:t>07/29/21</w:t>
            </w:r>
          </w:p>
        </w:tc>
        <w:tc>
          <w:tcPr>
            <w:tcW w:w="1710" w:type="dxa"/>
            <w:tcBorders>
              <w:top w:val="single" w:sz="4" w:space="0" w:color="auto"/>
              <w:left w:val="single" w:sz="4" w:space="0" w:color="auto"/>
              <w:bottom w:val="single" w:sz="4" w:space="0" w:color="auto"/>
              <w:right w:val="single" w:sz="4" w:space="0" w:color="auto"/>
            </w:tcBorders>
          </w:tcPr>
          <w:p w14:paraId="721E5742"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110663C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5</w:t>
            </w:r>
          </w:p>
        </w:tc>
      </w:tr>
      <w:tr w:rsidR="00957F28" w:rsidRPr="00957F28" w14:paraId="28721DEE" w14:textId="77777777" w:rsidTr="00022A40">
        <w:tc>
          <w:tcPr>
            <w:tcW w:w="5385" w:type="dxa"/>
            <w:tcBorders>
              <w:top w:val="single" w:sz="4" w:space="0" w:color="auto"/>
              <w:left w:val="double" w:sz="4" w:space="0" w:color="auto"/>
              <w:bottom w:val="single" w:sz="4" w:space="0" w:color="auto"/>
              <w:right w:val="single" w:sz="4" w:space="0" w:color="auto"/>
            </w:tcBorders>
          </w:tcPr>
          <w:p w14:paraId="207CD9E2"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Document Control and Record Keeping</w:t>
            </w:r>
          </w:p>
        </w:tc>
        <w:tc>
          <w:tcPr>
            <w:tcW w:w="1260" w:type="dxa"/>
            <w:tcBorders>
              <w:top w:val="single" w:sz="4" w:space="0" w:color="auto"/>
              <w:left w:val="single" w:sz="4" w:space="0" w:color="auto"/>
              <w:bottom w:val="single" w:sz="4" w:space="0" w:color="auto"/>
              <w:right w:val="single" w:sz="4" w:space="0" w:color="auto"/>
            </w:tcBorders>
          </w:tcPr>
          <w:p w14:paraId="70BF672D" w14:textId="77777777" w:rsidR="00957F28" w:rsidRPr="00957F28" w:rsidRDefault="00957F28" w:rsidP="00957F28">
            <w:pPr>
              <w:keepNext/>
              <w:keepLines/>
              <w:autoSpaceDE w:val="0"/>
              <w:autoSpaceDN w:val="0"/>
              <w:spacing w:after="0"/>
              <w:jc w:val="center"/>
              <w:rPr>
                <w:rFonts w:eastAsia="Times New Roman"/>
                <w:color w:val="000000"/>
                <w:szCs w:val="20"/>
                <w:lang w:eastAsia="x-none"/>
              </w:rPr>
            </w:pPr>
            <w:r w:rsidRPr="00957F28">
              <w:rPr>
                <w:rFonts w:eastAsia="Times New Roman"/>
                <w:color w:val="000000"/>
                <w:szCs w:val="20"/>
                <w:lang w:eastAsia="x-none"/>
              </w:rPr>
              <w:t>03/04/21</w:t>
            </w:r>
          </w:p>
        </w:tc>
        <w:tc>
          <w:tcPr>
            <w:tcW w:w="1710" w:type="dxa"/>
            <w:tcBorders>
              <w:top w:val="single" w:sz="4" w:space="0" w:color="auto"/>
              <w:left w:val="single" w:sz="4" w:space="0" w:color="auto"/>
              <w:bottom w:val="single" w:sz="4" w:space="0" w:color="auto"/>
              <w:right w:val="single" w:sz="4" w:space="0" w:color="auto"/>
            </w:tcBorders>
          </w:tcPr>
          <w:p w14:paraId="79E60C66"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0976AA5B"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10</w:t>
            </w:r>
          </w:p>
        </w:tc>
      </w:tr>
      <w:tr w:rsidR="00957F28" w:rsidRPr="00957F28" w14:paraId="6BE21919" w14:textId="77777777" w:rsidTr="00022A40">
        <w:tc>
          <w:tcPr>
            <w:tcW w:w="5385" w:type="dxa"/>
            <w:tcBorders>
              <w:top w:val="single" w:sz="4" w:space="0" w:color="auto"/>
              <w:left w:val="double" w:sz="4" w:space="0" w:color="auto"/>
              <w:bottom w:val="single" w:sz="4" w:space="0" w:color="auto"/>
              <w:right w:val="single" w:sz="4" w:space="0" w:color="auto"/>
            </w:tcBorders>
          </w:tcPr>
          <w:p w14:paraId="3CF30821"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Document Control and Record Keeping</w:t>
            </w:r>
          </w:p>
        </w:tc>
        <w:tc>
          <w:tcPr>
            <w:tcW w:w="1260" w:type="dxa"/>
            <w:tcBorders>
              <w:top w:val="single" w:sz="4" w:space="0" w:color="auto"/>
              <w:left w:val="single" w:sz="4" w:space="0" w:color="auto"/>
              <w:bottom w:val="single" w:sz="4" w:space="0" w:color="auto"/>
              <w:right w:val="single" w:sz="4" w:space="0" w:color="auto"/>
            </w:tcBorders>
          </w:tcPr>
          <w:p w14:paraId="528BBD91" w14:textId="77777777" w:rsidR="00957F28" w:rsidRPr="00957F28" w:rsidRDefault="00957F28" w:rsidP="00957F28">
            <w:pPr>
              <w:keepNext/>
              <w:keepLines/>
              <w:autoSpaceDE w:val="0"/>
              <w:autoSpaceDN w:val="0"/>
              <w:spacing w:after="0"/>
              <w:jc w:val="center"/>
              <w:rPr>
                <w:rFonts w:eastAsia="Times New Roman"/>
                <w:color w:val="000000"/>
                <w:szCs w:val="20"/>
                <w:lang w:eastAsia="x-none"/>
              </w:rPr>
            </w:pPr>
            <w:r w:rsidRPr="00957F28">
              <w:rPr>
                <w:rFonts w:eastAsia="Times New Roman"/>
                <w:color w:val="000000"/>
                <w:szCs w:val="20"/>
                <w:lang w:eastAsia="x-none"/>
              </w:rPr>
              <w:t>07/22/21</w:t>
            </w:r>
          </w:p>
        </w:tc>
        <w:tc>
          <w:tcPr>
            <w:tcW w:w="1710" w:type="dxa"/>
            <w:tcBorders>
              <w:top w:val="single" w:sz="4" w:space="0" w:color="auto"/>
              <w:left w:val="single" w:sz="4" w:space="0" w:color="auto"/>
              <w:bottom w:val="single" w:sz="4" w:space="0" w:color="auto"/>
              <w:right w:val="single" w:sz="4" w:space="0" w:color="auto"/>
            </w:tcBorders>
          </w:tcPr>
          <w:p w14:paraId="55F44CE0"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1836081E"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6</w:t>
            </w:r>
          </w:p>
        </w:tc>
      </w:tr>
      <w:tr w:rsidR="00957F28" w:rsidRPr="00957F28" w14:paraId="4ACEBEAC" w14:textId="77777777" w:rsidTr="00022A40">
        <w:tc>
          <w:tcPr>
            <w:tcW w:w="5385" w:type="dxa"/>
            <w:tcBorders>
              <w:top w:val="single" w:sz="4" w:space="0" w:color="auto"/>
              <w:left w:val="double" w:sz="4" w:space="0" w:color="auto"/>
              <w:bottom w:val="single" w:sz="4" w:space="0" w:color="auto"/>
              <w:right w:val="single" w:sz="4" w:space="0" w:color="auto"/>
            </w:tcBorders>
            <w:hideMark/>
          </w:tcPr>
          <w:p w14:paraId="5BE9C8BE"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Info Hour – Assessing Field Standards for Calibration &amp; Use (3 sessions: 6/22/21; 9/21/21; &amp; 11/9/21)</w:t>
            </w:r>
          </w:p>
        </w:tc>
        <w:tc>
          <w:tcPr>
            <w:tcW w:w="1260" w:type="dxa"/>
            <w:tcBorders>
              <w:top w:val="single" w:sz="4" w:space="0" w:color="auto"/>
              <w:left w:val="single" w:sz="4" w:space="0" w:color="auto"/>
              <w:bottom w:val="single" w:sz="4" w:space="0" w:color="auto"/>
              <w:right w:val="single" w:sz="4" w:space="0" w:color="auto"/>
            </w:tcBorders>
            <w:hideMark/>
          </w:tcPr>
          <w:p w14:paraId="32C71A2F"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06/22/21</w:t>
            </w:r>
          </w:p>
        </w:tc>
        <w:tc>
          <w:tcPr>
            <w:tcW w:w="1710" w:type="dxa"/>
            <w:tcBorders>
              <w:top w:val="single" w:sz="4" w:space="0" w:color="auto"/>
              <w:left w:val="single" w:sz="4" w:space="0" w:color="auto"/>
              <w:bottom w:val="single" w:sz="4" w:space="0" w:color="auto"/>
              <w:right w:val="single" w:sz="4" w:space="0" w:color="auto"/>
            </w:tcBorders>
            <w:hideMark/>
          </w:tcPr>
          <w:p w14:paraId="1B444BE7"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hideMark/>
          </w:tcPr>
          <w:p w14:paraId="262093B1" w14:textId="77777777" w:rsidR="00957F28" w:rsidRPr="00957F28" w:rsidRDefault="00957F28" w:rsidP="00957F28">
            <w:pPr>
              <w:autoSpaceDE w:val="0"/>
              <w:autoSpaceDN w:val="0"/>
              <w:spacing w:after="0"/>
              <w:jc w:val="center"/>
              <w:rPr>
                <w:rFonts w:eastAsia="Times New Roman"/>
                <w:szCs w:val="20"/>
                <w:highlight w:val="yellow"/>
                <w:lang w:eastAsia="x-none"/>
              </w:rPr>
            </w:pPr>
            <w:r w:rsidRPr="00957F28">
              <w:rPr>
                <w:rFonts w:eastAsia="Times New Roman"/>
                <w:szCs w:val="20"/>
                <w:lang w:eastAsia="x-none"/>
              </w:rPr>
              <w:t>172</w:t>
            </w:r>
          </w:p>
        </w:tc>
      </w:tr>
      <w:tr w:rsidR="00957F28" w:rsidRPr="00957F28" w14:paraId="025D38E9" w14:textId="77777777" w:rsidTr="00022A40">
        <w:tc>
          <w:tcPr>
            <w:tcW w:w="5385" w:type="dxa"/>
            <w:tcBorders>
              <w:top w:val="single" w:sz="4" w:space="0" w:color="auto"/>
              <w:left w:val="double" w:sz="4" w:space="0" w:color="auto"/>
              <w:bottom w:val="single" w:sz="4" w:space="0" w:color="auto"/>
              <w:right w:val="single" w:sz="4" w:space="0" w:color="auto"/>
            </w:tcBorders>
            <w:hideMark/>
          </w:tcPr>
          <w:p w14:paraId="7875B05C" w14:textId="77777777" w:rsidR="00957F28" w:rsidRPr="00957F28" w:rsidRDefault="00957F28" w:rsidP="00957F28">
            <w:pPr>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Software Verification &amp; Validation</w:t>
            </w:r>
          </w:p>
        </w:tc>
        <w:tc>
          <w:tcPr>
            <w:tcW w:w="1260" w:type="dxa"/>
            <w:tcBorders>
              <w:top w:val="single" w:sz="4" w:space="0" w:color="auto"/>
              <w:left w:val="single" w:sz="4" w:space="0" w:color="auto"/>
              <w:bottom w:val="single" w:sz="4" w:space="0" w:color="auto"/>
              <w:right w:val="single" w:sz="4" w:space="0" w:color="auto"/>
            </w:tcBorders>
            <w:hideMark/>
          </w:tcPr>
          <w:p w14:paraId="55FBBE7E"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06/10/21</w:t>
            </w:r>
          </w:p>
        </w:tc>
        <w:tc>
          <w:tcPr>
            <w:tcW w:w="1710" w:type="dxa"/>
            <w:tcBorders>
              <w:top w:val="single" w:sz="4" w:space="0" w:color="auto"/>
              <w:left w:val="single" w:sz="4" w:space="0" w:color="auto"/>
              <w:bottom w:val="single" w:sz="4" w:space="0" w:color="auto"/>
              <w:right w:val="single" w:sz="4" w:space="0" w:color="auto"/>
            </w:tcBorders>
            <w:hideMark/>
          </w:tcPr>
          <w:p w14:paraId="35C7D86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hideMark/>
          </w:tcPr>
          <w:p w14:paraId="4EC54E6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9</w:t>
            </w:r>
          </w:p>
        </w:tc>
      </w:tr>
      <w:tr w:rsidR="00957F28" w:rsidRPr="00957F28" w14:paraId="3CA0E2CE" w14:textId="77777777" w:rsidTr="00022A40">
        <w:tc>
          <w:tcPr>
            <w:tcW w:w="5385" w:type="dxa"/>
            <w:tcBorders>
              <w:top w:val="single" w:sz="4" w:space="0" w:color="auto"/>
              <w:left w:val="double" w:sz="4" w:space="0" w:color="auto"/>
              <w:bottom w:val="single" w:sz="18" w:space="0" w:color="auto"/>
              <w:right w:val="single" w:sz="4" w:space="0" w:color="auto"/>
            </w:tcBorders>
            <w:hideMark/>
          </w:tcPr>
          <w:p w14:paraId="4D5CE94F" w14:textId="77777777" w:rsidR="00957F28" w:rsidRPr="00957F28" w:rsidRDefault="00957F28" w:rsidP="00957F28">
            <w:pPr>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State Laboratory Annual Submission Process</w:t>
            </w:r>
          </w:p>
        </w:tc>
        <w:tc>
          <w:tcPr>
            <w:tcW w:w="1260" w:type="dxa"/>
            <w:tcBorders>
              <w:top w:val="single" w:sz="4" w:space="0" w:color="auto"/>
              <w:left w:val="single" w:sz="4" w:space="0" w:color="auto"/>
              <w:bottom w:val="single" w:sz="18" w:space="0" w:color="auto"/>
              <w:right w:val="single" w:sz="4" w:space="0" w:color="auto"/>
            </w:tcBorders>
            <w:hideMark/>
          </w:tcPr>
          <w:p w14:paraId="006F4B0E"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07/01/21</w:t>
            </w:r>
          </w:p>
        </w:tc>
        <w:tc>
          <w:tcPr>
            <w:tcW w:w="1710" w:type="dxa"/>
            <w:tcBorders>
              <w:top w:val="single" w:sz="4" w:space="0" w:color="auto"/>
              <w:left w:val="single" w:sz="4" w:space="0" w:color="auto"/>
              <w:bottom w:val="single" w:sz="18" w:space="0" w:color="auto"/>
              <w:right w:val="single" w:sz="4" w:space="0" w:color="auto"/>
            </w:tcBorders>
            <w:hideMark/>
          </w:tcPr>
          <w:p w14:paraId="489F09EA"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18" w:space="0" w:color="auto"/>
              <w:right w:val="double" w:sz="4" w:space="0" w:color="auto"/>
            </w:tcBorders>
            <w:hideMark/>
          </w:tcPr>
          <w:p w14:paraId="184C27D5"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58</w:t>
            </w:r>
          </w:p>
        </w:tc>
      </w:tr>
      <w:tr w:rsidR="00957F28" w:rsidRPr="00957F28" w14:paraId="78167669" w14:textId="77777777" w:rsidTr="00022A40">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0329DD2B" w14:textId="77777777" w:rsidR="00957F28" w:rsidRPr="00957F28" w:rsidRDefault="00957F28" w:rsidP="00957F28">
            <w:pPr>
              <w:autoSpaceDE w:val="0"/>
              <w:autoSpaceDN w:val="0"/>
              <w:spacing w:after="0"/>
              <w:jc w:val="left"/>
              <w:rPr>
                <w:rFonts w:eastAsia="Times New Roman"/>
                <w:szCs w:val="20"/>
                <w:lang w:eastAsia="x-none"/>
              </w:rPr>
            </w:pPr>
            <w:r w:rsidRPr="00957F28">
              <w:rPr>
                <w:rFonts w:eastAsia="Times New Roman"/>
                <w:b/>
                <w:sz w:val="22"/>
                <w:szCs w:val="20"/>
                <w:lang w:eastAsia="x-none"/>
              </w:rPr>
              <w:t>Laws and Metric Program</w:t>
            </w:r>
          </w:p>
        </w:tc>
      </w:tr>
      <w:tr w:rsidR="00957F28" w:rsidRPr="00957F28" w14:paraId="20E8745F" w14:textId="77777777" w:rsidTr="00022A40">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tcPr>
          <w:p w14:paraId="10C99867" w14:textId="77777777" w:rsidR="00957F28" w:rsidRPr="00957F28" w:rsidRDefault="00957F28" w:rsidP="00957F28">
            <w:pPr>
              <w:tabs>
                <w:tab w:val="left" w:pos="240"/>
              </w:tabs>
              <w:autoSpaceDE w:val="0"/>
              <w:autoSpaceDN w:val="0"/>
              <w:spacing w:after="0"/>
              <w:ind w:left="240" w:hanging="240"/>
              <w:jc w:val="left"/>
              <w:rPr>
                <w:rFonts w:eastAsia="Times New Roman"/>
                <w:b/>
                <w:sz w:val="22"/>
                <w:szCs w:val="20"/>
                <w:lang w:val="x-none" w:eastAsia="x-none"/>
              </w:rPr>
            </w:pPr>
            <w:r w:rsidRPr="00957F28">
              <w:rPr>
                <w:rFonts w:eastAsia="Times New Roman"/>
                <w:b/>
                <w:bCs/>
                <w:szCs w:val="20"/>
                <w:lang w:eastAsia="x-none"/>
              </w:rPr>
              <w:tab/>
              <w:t>Packaging &amp; Price Verification</w:t>
            </w:r>
          </w:p>
        </w:tc>
      </w:tr>
      <w:tr w:rsidR="00957F28" w:rsidRPr="00957F28" w14:paraId="115DF70D" w14:textId="77777777" w:rsidTr="00022A40">
        <w:tc>
          <w:tcPr>
            <w:tcW w:w="5385" w:type="dxa"/>
            <w:tcBorders>
              <w:top w:val="single" w:sz="4" w:space="0" w:color="auto"/>
              <w:left w:val="double" w:sz="4" w:space="0" w:color="auto"/>
              <w:bottom w:val="single" w:sz="4" w:space="0" w:color="auto"/>
              <w:right w:val="single" w:sz="4" w:space="0" w:color="auto"/>
            </w:tcBorders>
            <w:hideMark/>
          </w:tcPr>
          <w:p w14:paraId="10C528E5" w14:textId="77777777" w:rsidR="00957F28" w:rsidRPr="00022A40" w:rsidRDefault="00957F28" w:rsidP="00957F28">
            <w:pPr>
              <w:tabs>
                <w:tab w:val="left" w:pos="413"/>
              </w:tabs>
              <w:autoSpaceDE w:val="0"/>
              <w:autoSpaceDN w:val="0"/>
              <w:spacing w:after="0"/>
              <w:ind w:left="413" w:hanging="413"/>
              <w:jc w:val="left"/>
              <w:rPr>
                <w:rFonts w:eastAsia="Times New Roman"/>
                <w:szCs w:val="20"/>
                <w:lang w:eastAsia="x-none"/>
              </w:rPr>
            </w:pPr>
            <w:r w:rsidRPr="00022A40">
              <w:rPr>
                <w:rFonts w:eastAsia="Times New Roman"/>
                <w:szCs w:val="20"/>
                <w:lang w:eastAsia="x-none"/>
              </w:rPr>
              <w:tab/>
              <w:t>Handbook 130 – Examination Procedure for Price Verification</w:t>
            </w:r>
          </w:p>
          <w:p w14:paraId="76BE9E7F" w14:textId="77777777" w:rsidR="00957F28" w:rsidRPr="00957F28" w:rsidRDefault="00957F28" w:rsidP="00957F28">
            <w:pPr>
              <w:tabs>
                <w:tab w:val="left" w:pos="690"/>
              </w:tabs>
              <w:autoSpaceDE w:val="0"/>
              <w:autoSpaceDN w:val="0"/>
              <w:spacing w:after="0"/>
              <w:ind w:left="690" w:hanging="690"/>
              <w:jc w:val="left"/>
              <w:rPr>
                <w:rFonts w:eastAsia="Times New Roman"/>
                <w:szCs w:val="20"/>
                <w:lang w:val="x-none" w:eastAsia="x-none"/>
              </w:rPr>
            </w:pPr>
            <w:r w:rsidRPr="00957F28">
              <w:rPr>
                <w:rFonts w:eastAsia="Times New Roman"/>
                <w:szCs w:val="20"/>
                <w:lang w:val="x-none" w:eastAsia="x-none"/>
              </w:rPr>
              <w:tab/>
            </w:r>
            <w:r w:rsidRPr="00957F28">
              <w:rPr>
                <w:rFonts w:eastAsia="Times New Roman"/>
                <w:b/>
                <w:bCs/>
                <w:i/>
                <w:iCs/>
                <w:szCs w:val="20"/>
                <w:lang w:val="x-none" w:eastAsia="x-none"/>
              </w:rPr>
              <w:t>5 Sessions</w:t>
            </w:r>
            <w:r w:rsidRPr="00957F28">
              <w:rPr>
                <w:rFonts w:eastAsia="Times New Roman"/>
                <w:szCs w:val="20"/>
                <w:lang w:val="x-none" w:eastAsia="x-none"/>
              </w:rPr>
              <w:t>:  1/21/2021; 2/16/2021; 4/14/2021; 7/14/2021; 10/1/2021</w:t>
            </w:r>
          </w:p>
        </w:tc>
        <w:tc>
          <w:tcPr>
            <w:tcW w:w="1260" w:type="dxa"/>
            <w:tcBorders>
              <w:top w:val="single" w:sz="4" w:space="0" w:color="auto"/>
              <w:left w:val="single" w:sz="4" w:space="0" w:color="auto"/>
              <w:bottom w:val="single" w:sz="4" w:space="0" w:color="auto"/>
              <w:right w:val="single" w:sz="4" w:space="0" w:color="auto"/>
            </w:tcBorders>
            <w:hideMark/>
          </w:tcPr>
          <w:p w14:paraId="09D36F0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 xml:space="preserve">5 Sessions </w:t>
            </w:r>
          </w:p>
          <w:p w14:paraId="0F56B01E" w14:textId="77777777" w:rsidR="00957F28" w:rsidRPr="00957F28" w:rsidRDefault="00957F28" w:rsidP="00957F28">
            <w:pPr>
              <w:autoSpaceDE w:val="0"/>
              <w:autoSpaceDN w:val="0"/>
              <w:spacing w:after="0"/>
              <w:jc w:val="center"/>
              <w:rPr>
                <w:rFonts w:eastAsia="Times New Roman"/>
                <w:szCs w:val="20"/>
                <w:lang w:eastAsia="x-none"/>
              </w:rPr>
            </w:pPr>
            <w:r w:rsidRPr="00957F28">
              <w:t>Jan to Oct 2021</w:t>
            </w:r>
          </w:p>
        </w:tc>
        <w:tc>
          <w:tcPr>
            <w:tcW w:w="1710" w:type="dxa"/>
            <w:tcBorders>
              <w:top w:val="single" w:sz="4" w:space="0" w:color="auto"/>
              <w:left w:val="single" w:sz="4" w:space="0" w:color="auto"/>
              <w:bottom w:val="single" w:sz="4" w:space="0" w:color="auto"/>
              <w:right w:val="single" w:sz="4" w:space="0" w:color="auto"/>
            </w:tcBorders>
            <w:hideMark/>
          </w:tcPr>
          <w:p w14:paraId="0BAF233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hideMark/>
          </w:tcPr>
          <w:p w14:paraId="58E62D20"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Total 178</w:t>
            </w:r>
          </w:p>
        </w:tc>
      </w:tr>
      <w:tr w:rsidR="00957F28" w:rsidRPr="00957F28" w14:paraId="0B9CE6C9" w14:textId="77777777" w:rsidTr="00022A40">
        <w:tc>
          <w:tcPr>
            <w:tcW w:w="5385" w:type="dxa"/>
            <w:tcBorders>
              <w:top w:val="single" w:sz="4" w:space="0" w:color="auto"/>
              <w:left w:val="double" w:sz="4" w:space="0" w:color="auto"/>
              <w:bottom w:val="single" w:sz="4" w:space="0" w:color="auto"/>
              <w:right w:val="single" w:sz="4" w:space="0" w:color="auto"/>
            </w:tcBorders>
          </w:tcPr>
          <w:p w14:paraId="5CDB59B4" w14:textId="77777777" w:rsidR="00957F28" w:rsidRPr="00022A40" w:rsidRDefault="00957F28" w:rsidP="00957F28">
            <w:pPr>
              <w:tabs>
                <w:tab w:val="left" w:pos="413"/>
              </w:tabs>
              <w:autoSpaceDE w:val="0"/>
              <w:autoSpaceDN w:val="0"/>
              <w:spacing w:after="0"/>
              <w:ind w:left="413" w:hanging="413"/>
              <w:jc w:val="left"/>
              <w:rPr>
                <w:rFonts w:eastAsia="Times New Roman"/>
                <w:szCs w:val="20"/>
                <w:lang w:eastAsia="x-none"/>
              </w:rPr>
            </w:pPr>
            <w:r w:rsidRPr="00022A40">
              <w:rPr>
                <w:rFonts w:eastAsia="Times New Roman"/>
                <w:szCs w:val="20"/>
                <w:lang w:eastAsia="x-none"/>
              </w:rPr>
              <w:tab/>
              <w:t>Handbook 130 – Overview of the Uniform Packaging and Labeling Regulation</w:t>
            </w:r>
          </w:p>
          <w:p w14:paraId="660D4021" w14:textId="77777777" w:rsidR="00957F28" w:rsidRPr="00957F28" w:rsidRDefault="00957F28" w:rsidP="00957F28">
            <w:pPr>
              <w:tabs>
                <w:tab w:val="left" w:pos="690"/>
              </w:tabs>
              <w:autoSpaceDE w:val="0"/>
              <w:autoSpaceDN w:val="0"/>
              <w:spacing w:after="0"/>
              <w:ind w:left="690" w:hanging="690"/>
              <w:jc w:val="left"/>
              <w:rPr>
                <w:rFonts w:eastAsia="Times New Roman"/>
                <w:szCs w:val="20"/>
                <w:lang w:val="de-DE" w:eastAsia="x-none"/>
              </w:rPr>
            </w:pPr>
            <w:r w:rsidRPr="00957F28">
              <w:rPr>
                <w:rFonts w:eastAsia="Times New Roman"/>
                <w:b/>
                <w:bCs/>
                <w:i/>
                <w:iCs/>
                <w:szCs w:val="20"/>
                <w:lang w:val="x-none" w:eastAsia="x-none"/>
              </w:rPr>
              <w:tab/>
              <w:t xml:space="preserve">4 Sessions:  </w:t>
            </w:r>
            <w:r w:rsidRPr="00957F28">
              <w:rPr>
                <w:rFonts w:eastAsia="Times New Roman"/>
                <w:szCs w:val="20"/>
                <w:lang w:val="x-none" w:eastAsia="x-none"/>
              </w:rPr>
              <w:t>2/17/2021; 4/15/2021; 7/15/2021; 10/7/2021</w:t>
            </w:r>
          </w:p>
        </w:tc>
        <w:tc>
          <w:tcPr>
            <w:tcW w:w="1260" w:type="dxa"/>
            <w:tcBorders>
              <w:top w:val="single" w:sz="4" w:space="0" w:color="auto"/>
              <w:left w:val="single" w:sz="4" w:space="0" w:color="auto"/>
              <w:bottom w:val="single" w:sz="4" w:space="0" w:color="auto"/>
              <w:right w:val="single" w:sz="4" w:space="0" w:color="auto"/>
            </w:tcBorders>
          </w:tcPr>
          <w:p w14:paraId="256227DA"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4 Sessions</w:t>
            </w:r>
          </w:p>
          <w:p w14:paraId="419FA552" w14:textId="77777777" w:rsidR="00957F28" w:rsidRPr="00957F28" w:rsidRDefault="00957F28" w:rsidP="00957F28">
            <w:pPr>
              <w:autoSpaceDE w:val="0"/>
              <w:autoSpaceDN w:val="0"/>
              <w:spacing w:after="0"/>
              <w:jc w:val="center"/>
              <w:rPr>
                <w:rFonts w:eastAsia="Times New Roman"/>
                <w:szCs w:val="20"/>
                <w:lang w:eastAsia="x-none"/>
              </w:rPr>
            </w:pPr>
            <w:r w:rsidRPr="00957F28">
              <w:t>Feb to Oct 2021</w:t>
            </w:r>
          </w:p>
        </w:tc>
        <w:tc>
          <w:tcPr>
            <w:tcW w:w="1710" w:type="dxa"/>
            <w:tcBorders>
              <w:top w:val="single" w:sz="4" w:space="0" w:color="auto"/>
              <w:left w:val="single" w:sz="4" w:space="0" w:color="auto"/>
              <w:bottom w:val="single" w:sz="4" w:space="0" w:color="auto"/>
              <w:right w:val="single" w:sz="4" w:space="0" w:color="auto"/>
            </w:tcBorders>
          </w:tcPr>
          <w:p w14:paraId="24960D70"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2B8E429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Total 156</w:t>
            </w:r>
          </w:p>
        </w:tc>
      </w:tr>
      <w:tr w:rsidR="00957F28" w:rsidRPr="00957F28" w14:paraId="771D3347" w14:textId="77777777" w:rsidTr="00022A40">
        <w:tc>
          <w:tcPr>
            <w:tcW w:w="5385" w:type="dxa"/>
            <w:tcBorders>
              <w:top w:val="single" w:sz="4" w:space="0" w:color="auto"/>
              <w:left w:val="double" w:sz="4" w:space="0" w:color="auto"/>
              <w:bottom w:val="single" w:sz="4" w:space="0" w:color="auto"/>
              <w:right w:val="single" w:sz="4" w:space="0" w:color="auto"/>
            </w:tcBorders>
          </w:tcPr>
          <w:p w14:paraId="1D4E5748" w14:textId="77777777" w:rsidR="00957F28" w:rsidRPr="00022A40" w:rsidRDefault="00957F28" w:rsidP="00957F28">
            <w:pPr>
              <w:tabs>
                <w:tab w:val="left" w:pos="413"/>
              </w:tabs>
              <w:autoSpaceDE w:val="0"/>
              <w:autoSpaceDN w:val="0"/>
              <w:spacing w:after="0"/>
              <w:ind w:left="413" w:hanging="413"/>
              <w:jc w:val="left"/>
              <w:rPr>
                <w:rFonts w:eastAsia="Times New Roman"/>
                <w:szCs w:val="20"/>
                <w:lang w:eastAsia="x-none"/>
              </w:rPr>
            </w:pPr>
            <w:r w:rsidRPr="00022A40">
              <w:rPr>
                <w:rFonts w:eastAsia="Times New Roman"/>
                <w:szCs w:val="20"/>
                <w:lang w:eastAsia="x-none"/>
              </w:rPr>
              <w:tab/>
              <w:t>Handbook 133 – How to Test Animal Bedding</w:t>
            </w:r>
          </w:p>
          <w:p w14:paraId="617729B7" w14:textId="77777777" w:rsidR="00957F28" w:rsidRPr="00957F28" w:rsidRDefault="00957F28" w:rsidP="00957F28">
            <w:pPr>
              <w:tabs>
                <w:tab w:val="left" w:pos="690"/>
              </w:tabs>
              <w:autoSpaceDE w:val="0"/>
              <w:autoSpaceDN w:val="0"/>
              <w:spacing w:after="0"/>
              <w:ind w:left="690" w:hanging="690"/>
              <w:jc w:val="left"/>
              <w:rPr>
                <w:rFonts w:eastAsia="Times New Roman"/>
                <w:szCs w:val="20"/>
                <w:lang w:val="de-DE" w:eastAsia="x-none"/>
              </w:rPr>
            </w:pPr>
            <w:r w:rsidRPr="00022A40">
              <w:rPr>
                <w:rFonts w:eastAsia="Times New Roman"/>
                <w:szCs w:val="20"/>
                <w:lang w:eastAsia="x-none"/>
              </w:rPr>
              <w:tab/>
            </w:r>
            <w:r w:rsidRPr="00957F28">
              <w:rPr>
                <w:rFonts w:eastAsia="Times New Roman"/>
                <w:b/>
                <w:bCs/>
                <w:i/>
                <w:iCs/>
                <w:szCs w:val="20"/>
                <w:lang w:val="x-none" w:eastAsia="x-none"/>
              </w:rPr>
              <w:t>4 Sessions:</w:t>
            </w:r>
            <w:r w:rsidRPr="00957F28">
              <w:rPr>
                <w:rFonts w:eastAsia="Times New Roman"/>
                <w:szCs w:val="20"/>
                <w:lang w:val="x-none" w:eastAsia="x-none"/>
              </w:rPr>
              <w:t xml:space="preserve">  2/24/2021; 4/28/2021; 7/13/2021; 10/20/2021</w:t>
            </w:r>
          </w:p>
        </w:tc>
        <w:tc>
          <w:tcPr>
            <w:tcW w:w="1260" w:type="dxa"/>
            <w:tcBorders>
              <w:top w:val="single" w:sz="4" w:space="0" w:color="auto"/>
              <w:left w:val="single" w:sz="4" w:space="0" w:color="auto"/>
              <w:bottom w:val="single" w:sz="4" w:space="0" w:color="auto"/>
              <w:right w:val="single" w:sz="4" w:space="0" w:color="auto"/>
            </w:tcBorders>
          </w:tcPr>
          <w:p w14:paraId="3388330A"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4 Sessions</w:t>
            </w:r>
          </w:p>
          <w:p w14:paraId="0B1ACD25" w14:textId="77777777" w:rsidR="00957F28" w:rsidRPr="00957F28" w:rsidRDefault="00957F28" w:rsidP="00957F28">
            <w:pPr>
              <w:autoSpaceDE w:val="0"/>
              <w:autoSpaceDN w:val="0"/>
              <w:spacing w:after="0"/>
              <w:jc w:val="center"/>
              <w:rPr>
                <w:rFonts w:eastAsia="Times New Roman"/>
                <w:szCs w:val="20"/>
                <w:lang w:eastAsia="x-none"/>
              </w:rPr>
            </w:pPr>
            <w:r w:rsidRPr="00957F28">
              <w:t>Feb to Oct 2021</w:t>
            </w:r>
          </w:p>
        </w:tc>
        <w:tc>
          <w:tcPr>
            <w:tcW w:w="1710" w:type="dxa"/>
            <w:tcBorders>
              <w:top w:val="single" w:sz="4" w:space="0" w:color="auto"/>
              <w:left w:val="single" w:sz="4" w:space="0" w:color="auto"/>
              <w:bottom w:val="single" w:sz="4" w:space="0" w:color="auto"/>
              <w:right w:val="single" w:sz="4" w:space="0" w:color="auto"/>
            </w:tcBorders>
          </w:tcPr>
          <w:p w14:paraId="1E3CB4FF"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19F86917"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Total</w:t>
            </w:r>
          </w:p>
          <w:p w14:paraId="69E451A6"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71</w:t>
            </w:r>
          </w:p>
        </w:tc>
      </w:tr>
      <w:tr w:rsidR="00957F28" w:rsidRPr="00957F28" w14:paraId="1DD43BFC" w14:textId="77777777" w:rsidTr="00022A40">
        <w:tc>
          <w:tcPr>
            <w:tcW w:w="5385" w:type="dxa"/>
            <w:tcBorders>
              <w:top w:val="single" w:sz="4" w:space="0" w:color="auto"/>
              <w:left w:val="double" w:sz="4" w:space="0" w:color="auto"/>
              <w:bottom w:val="single" w:sz="4" w:space="0" w:color="auto"/>
              <w:right w:val="single" w:sz="4" w:space="0" w:color="auto"/>
            </w:tcBorders>
          </w:tcPr>
          <w:p w14:paraId="3645332A" w14:textId="77777777" w:rsidR="00957F28" w:rsidRPr="00022A40" w:rsidRDefault="00957F28" w:rsidP="00957F28">
            <w:pPr>
              <w:tabs>
                <w:tab w:val="left" w:pos="413"/>
              </w:tabs>
              <w:autoSpaceDE w:val="0"/>
              <w:autoSpaceDN w:val="0"/>
              <w:spacing w:after="0"/>
              <w:ind w:left="413" w:hanging="413"/>
              <w:jc w:val="left"/>
              <w:rPr>
                <w:rFonts w:eastAsia="Times New Roman"/>
                <w:szCs w:val="20"/>
                <w:lang w:eastAsia="x-none"/>
              </w:rPr>
            </w:pPr>
            <w:r w:rsidRPr="00022A40">
              <w:rPr>
                <w:rFonts w:eastAsia="Times New Roman"/>
                <w:szCs w:val="20"/>
                <w:lang w:eastAsia="x-none"/>
              </w:rPr>
              <w:tab/>
              <w:t>Handbook 133 – Overview of Handbook 133</w:t>
            </w:r>
          </w:p>
          <w:p w14:paraId="17C89C37" w14:textId="77777777" w:rsidR="00957F28" w:rsidRPr="00022A40" w:rsidRDefault="00957F28" w:rsidP="00957F28">
            <w:pPr>
              <w:tabs>
                <w:tab w:val="left" w:pos="690"/>
              </w:tabs>
              <w:autoSpaceDE w:val="0"/>
              <w:autoSpaceDN w:val="0"/>
              <w:spacing w:after="0"/>
              <w:ind w:left="690" w:hanging="690"/>
              <w:jc w:val="left"/>
              <w:rPr>
                <w:rFonts w:eastAsia="Times New Roman"/>
                <w:szCs w:val="20"/>
                <w:lang w:eastAsia="x-none"/>
              </w:rPr>
            </w:pPr>
            <w:r w:rsidRPr="00957F28">
              <w:rPr>
                <w:rFonts w:eastAsia="Times New Roman"/>
                <w:b/>
                <w:bCs/>
                <w:i/>
                <w:iCs/>
                <w:szCs w:val="20"/>
                <w:lang w:val="x-none" w:eastAsia="x-none"/>
              </w:rPr>
              <w:tab/>
              <w:t>5 Sessions:</w:t>
            </w:r>
            <w:r w:rsidRPr="00957F28">
              <w:rPr>
                <w:rFonts w:eastAsia="Times New Roman"/>
                <w:szCs w:val="20"/>
                <w:lang w:val="x-none" w:eastAsia="x-none"/>
              </w:rPr>
              <w:t xml:space="preserve">  2/18/2021; 4/19/2021; 7/27/2021; 8/26/2021; 10/14/2021</w:t>
            </w:r>
          </w:p>
        </w:tc>
        <w:tc>
          <w:tcPr>
            <w:tcW w:w="1260" w:type="dxa"/>
            <w:tcBorders>
              <w:top w:val="single" w:sz="4" w:space="0" w:color="auto"/>
              <w:left w:val="single" w:sz="4" w:space="0" w:color="auto"/>
              <w:bottom w:val="single" w:sz="4" w:space="0" w:color="auto"/>
              <w:right w:val="single" w:sz="4" w:space="0" w:color="auto"/>
            </w:tcBorders>
          </w:tcPr>
          <w:p w14:paraId="061DA82D"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5 Sessions</w:t>
            </w:r>
          </w:p>
          <w:p w14:paraId="3AC970AF"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Feb to Oct 2021</w:t>
            </w:r>
          </w:p>
        </w:tc>
        <w:tc>
          <w:tcPr>
            <w:tcW w:w="1710" w:type="dxa"/>
            <w:tcBorders>
              <w:top w:val="single" w:sz="4" w:space="0" w:color="auto"/>
              <w:left w:val="single" w:sz="4" w:space="0" w:color="auto"/>
              <w:bottom w:val="single" w:sz="4" w:space="0" w:color="auto"/>
              <w:right w:val="single" w:sz="4" w:space="0" w:color="auto"/>
            </w:tcBorders>
          </w:tcPr>
          <w:p w14:paraId="5CF4B51A"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32D483E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195</w:t>
            </w:r>
          </w:p>
        </w:tc>
      </w:tr>
      <w:tr w:rsidR="00957F28" w:rsidRPr="00957F28" w14:paraId="33B920A2" w14:textId="77777777" w:rsidTr="00022A40">
        <w:tc>
          <w:tcPr>
            <w:tcW w:w="5385" w:type="dxa"/>
            <w:tcBorders>
              <w:top w:val="single" w:sz="4" w:space="0" w:color="auto"/>
              <w:left w:val="double" w:sz="4" w:space="0" w:color="auto"/>
              <w:bottom w:val="single" w:sz="4" w:space="0" w:color="auto"/>
              <w:right w:val="single" w:sz="4" w:space="0" w:color="auto"/>
            </w:tcBorders>
          </w:tcPr>
          <w:p w14:paraId="720E05F0" w14:textId="77777777" w:rsidR="00957F28" w:rsidRPr="00022A40" w:rsidRDefault="00957F28" w:rsidP="00957F28">
            <w:pPr>
              <w:tabs>
                <w:tab w:val="left" w:pos="413"/>
              </w:tabs>
              <w:autoSpaceDE w:val="0"/>
              <w:autoSpaceDN w:val="0"/>
              <w:spacing w:after="0"/>
              <w:ind w:left="413" w:hanging="413"/>
              <w:jc w:val="left"/>
              <w:rPr>
                <w:rFonts w:eastAsia="Times New Roman"/>
                <w:szCs w:val="20"/>
                <w:lang w:eastAsia="x-none"/>
              </w:rPr>
            </w:pPr>
            <w:r w:rsidRPr="00022A40">
              <w:rPr>
                <w:rFonts w:eastAsia="Times New Roman"/>
                <w:szCs w:val="20"/>
                <w:lang w:eastAsia="x-none"/>
              </w:rPr>
              <w:tab/>
              <w:t>Weights and Measures Inspections – Evidence, Search and Seizure, and Due Process</w:t>
            </w:r>
          </w:p>
          <w:p w14:paraId="1F06CEC3" w14:textId="77777777" w:rsidR="00957F28" w:rsidRPr="00957F28" w:rsidRDefault="00957F28" w:rsidP="00957F28">
            <w:pPr>
              <w:tabs>
                <w:tab w:val="left" w:pos="690"/>
              </w:tabs>
              <w:autoSpaceDE w:val="0"/>
              <w:autoSpaceDN w:val="0"/>
              <w:spacing w:after="0"/>
              <w:ind w:left="690" w:hanging="690"/>
              <w:jc w:val="left"/>
              <w:rPr>
                <w:rFonts w:eastAsia="Times New Roman"/>
                <w:szCs w:val="20"/>
                <w:lang w:val="de-DE" w:eastAsia="x-none"/>
              </w:rPr>
            </w:pPr>
            <w:r w:rsidRPr="00022A40">
              <w:tab/>
            </w:r>
            <w:r w:rsidRPr="00957F28">
              <w:rPr>
                <w:rFonts w:eastAsia="Times New Roman"/>
                <w:b/>
                <w:bCs/>
                <w:i/>
                <w:iCs/>
                <w:szCs w:val="20"/>
                <w:lang w:val="x-none" w:eastAsia="x-none"/>
              </w:rPr>
              <w:t xml:space="preserve">5 Sessions: </w:t>
            </w:r>
            <w:r w:rsidRPr="00957F28">
              <w:rPr>
                <w:rFonts w:eastAsia="Times New Roman"/>
                <w:szCs w:val="20"/>
                <w:lang w:val="x-none" w:eastAsia="x-none"/>
              </w:rPr>
              <w:t xml:space="preserve"> 1/26/2021; 2/23/2021; 4/22/2021; 7/1/2021; 10/26/2021</w:t>
            </w:r>
          </w:p>
        </w:tc>
        <w:tc>
          <w:tcPr>
            <w:tcW w:w="1260" w:type="dxa"/>
            <w:tcBorders>
              <w:top w:val="single" w:sz="4" w:space="0" w:color="auto"/>
              <w:left w:val="single" w:sz="4" w:space="0" w:color="auto"/>
              <w:bottom w:val="single" w:sz="4" w:space="0" w:color="auto"/>
              <w:right w:val="single" w:sz="4" w:space="0" w:color="auto"/>
            </w:tcBorders>
          </w:tcPr>
          <w:p w14:paraId="6336CB01"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5 Sessions</w:t>
            </w:r>
          </w:p>
          <w:p w14:paraId="4816E018" w14:textId="77777777" w:rsidR="00957F28" w:rsidRPr="00957F28" w:rsidRDefault="00957F28" w:rsidP="00957F28">
            <w:pPr>
              <w:autoSpaceDE w:val="0"/>
              <w:autoSpaceDN w:val="0"/>
              <w:spacing w:after="0"/>
              <w:jc w:val="center"/>
              <w:rPr>
                <w:rFonts w:eastAsia="Times New Roman"/>
                <w:szCs w:val="20"/>
                <w:lang w:eastAsia="x-none"/>
              </w:rPr>
            </w:pPr>
            <w:r w:rsidRPr="00957F28">
              <w:t>Jan to Oct 2021</w:t>
            </w:r>
          </w:p>
        </w:tc>
        <w:tc>
          <w:tcPr>
            <w:tcW w:w="1710" w:type="dxa"/>
            <w:tcBorders>
              <w:top w:val="single" w:sz="4" w:space="0" w:color="auto"/>
              <w:left w:val="single" w:sz="4" w:space="0" w:color="auto"/>
              <w:bottom w:val="single" w:sz="4" w:space="0" w:color="auto"/>
              <w:right w:val="single" w:sz="4" w:space="0" w:color="auto"/>
            </w:tcBorders>
          </w:tcPr>
          <w:p w14:paraId="309FE6CA"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0165A6B5"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Total 183</w:t>
            </w:r>
          </w:p>
        </w:tc>
      </w:tr>
      <w:tr w:rsidR="00957F28" w:rsidRPr="00957F28" w14:paraId="0A457D2F" w14:textId="77777777" w:rsidTr="00022A40">
        <w:tc>
          <w:tcPr>
            <w:tcW w:w="5385" w:type="dxa"/>
            <w:tcBorders>
              <w:top w:val="single" w:sz="4" w:space="0" w:color="auto"/>
              <w:left w:val="double" w:sz="4" w:space="0" w:color="auto"/>
              <w:bottom w:val="single" w:sz="4" w:space="0" w:color="auto"/>
              <w:right w:val="single" w:sz="4" w:space="0" w:color="auto"/>
            </w:tcBorders>
          </w:tcPr>
          <w:p w14:paraId="6025A724" w14:textId="77777777" w:rsidR="00957F28" w:rsidRPr="00022A40" w:rsidRDefault="00957F28" w:rsidP="00957F28">
            <w:pPr>
              <w:tabs>
                <w:tab w:val="left" w:pos="413"/>
              </w:tabs>
              <w:autoSpaceDE w:val="0"/>
              <w:autoSpaceDN w:val="0"/>
              <w:spacing w:after="0"/>
              <w:ind w:left="413" w:hanging="413"/>
              <w:jc w:val="left"/>
              <w:rPr>
                <w:rFonts w:eastAsia="Times New Roman"/>
                <w:szCs w:val="20"/>
                <w:lang w:eastAsia="x-none"/>
              </w:rPr>
            </w:pPr>
            <w:r w:rsidRPr="00022A40">
              <w:rPr>
                <w:rFonts w:eastAsia="Times New Roman"/>
                <w:szCs w:val="20"/>
                <w:lang w:eastAsia="x-none"/>
              </w:rPr>
              <w:tab/>
              <w:t>LPG (Propane) -Verifying the Net Contents of 20 lb Cylinders (Part 1) - NEW</w:t>
            </w:r>
          </w:p>
          <w:p w14:paraId="1F89EF94" w14:textId="77777777" w:rsidR="00957F28" w:rsidRPr="00957F28" w:rsidRDefault="00957F28" w:rsidP="00957F28">
            <w:pPr>
              <w:tabs>
                <w:tab w:val="left" w:pos="690"/>
              </w:tabs>
              <w:autoSpaceDE w:val="0"/>
              <w:autoSpaceDN w:val="0"/>
              <w:spacing w:after="0"/>
              <w:ind w:left="690" w:hanging="690"/>
              <w:jc w:val="left"/>
              <w:rPr>
                <w:rFonts w:eastAsia="Times New Roman"/>
                <w:szCs w:val="20"/>
                <w:lang w:val="de-DE" w:eastAsia="x-none"/>
              </w:rPr>
            </w:pPr>
            <w:r w:rsidRPr="00022A40">
              <w:tab/>
            </w:r>
            <w:r w:rsidRPr="00957F28">
              <w:rPr>
                <w:rFonts w:eastAsia="Times New Roman"/>
                <w:b/>
                <w:bCs/>
                <w:i/>
                <w:iCs/>
                <w:szCs w:val="20"/>
                <w:lang w:val="x-none" w:eastAsia="x-none"/>
              </w:rPr>
              <w:t xml:space="preserve">4 Sessions:  </w:t>
            </w:r>
            <w:r w:rsidRPr="00957F28">
              <w:rPr>
                <w:rFonts w:eastAsia="Times New Roman"/>
                <w:szCs w:val="20"/>
                <w:lang w:val="x-none" w:eastAsia="x-none"/>
              </w:rPr>
              <w:t>6/30/2021; 7/26/2021; 8/24/2021; 10/21/2021</w:t>
            </w:r>
          </w:p>
        </w:tc>
        <w:tc>
          <w:tcPr>
            <w:tcW w:w="1260" w:type="dxa"/>
            <w:tcBorders>
              <w:top w:val="single" w:sz="4" w:space="0" w:color="auto"/>
              <w:left w:val="single" w:sz="4" w:space="0" w:color="auto"/>
              <w:bottom w:val="single" w:sz="4" w:space="0" w:color="auto"/>
              <w:right w:val="single" w:sz="4" w:space="0" w:color="auto"/>
            </w:tcBorders>
          </w:tcPr>
          <w:p w14:paraId="09B8B45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4 Sessions</w:t>
            </w:r>
          </w:p>
          <w:p w14:paraId="0DEA6012" w14:textId="77777777" w:rsidR="00957F28" w:rsidRPr="00957F28" w:rsidRDefault="00957F28" w:rsidP="00957F28">
            <w:pPr>
              <w:autoSpaceDE w:val="0"/>
              <w:autoSpaceDN w:val="0"/>
              <w:spacing w:after="0"/>
              <w:jc w:val="center"/>
              <w:rPr>
                <w:rFonts w:eastAsia="Times New Roman"/>
                <w:szCs w:val="20"/>
                <w:lang w:eastAsia="x-none"/>
              </w:rPr>
            </w:pPr>
            <w:r w:rsidRPr="00957F28">
              <w:t>Jun to Oct 2021</w:t>
            </w:r>
          </w:p>
        </w:tc>
        <w:tc>
          <w:tcPr>
            <w:tcW w:w="1710" w:type="dxa"/>
            <w:tcBorders>
              <w:top w:val="single" w:sz="4" w:space="0" w:color="auto"/>
              <w:left w:val="single" w:sz="4" w:space="0" w:color="auto"/>
              <w:bottom w:val="single" w:sz="4" w:space="0" w:color="auto"/>
              <w:right w:val="single" w:sz="4" w:space="0" w:color="auto"/>
            </w:tcBorders>
          </w:tcPr>
          <w:p w14:paraId="73744171"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4DFF8103"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Total</w:t>
            </w:r>
          </w:p>
          <w:p w14:paraId="5E053EC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338</w:t>
            </w:r>
          </w:p>
        </w:tc>
      </w:tr>
      <w:tr w:rsidR="00957F28" w:rsidRPr="00957F28" w14:paraId="0112159F" w14:textId="77777777" w:rsidTr="00022A40">
        <w:tc>
          <w:tcPr>
            <w:tcW w:w="9330" w:type="dxa"/>
            <w:gridSpan w:val="4"/>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26E02C59" w14:textId="77777777" w:rsidR="00957F28" w:rsidRPr="00957F28" w:rsidRDefault="00957F28" w:rsidP="00957F28">
            <w:pPr>
              <w:tabs>
                <w:tab w:val="left" w:pos="240"/>
              </w:tabs>
              <w:autoSpaceDE w:val="0"/>
              <w:autoSpaceDN w:val="0"/>
              <w:spacing w:after="0"/>
              <w:ind w:left="240" w:hanging="240"/>
              <w:jc w:val="left"/>
              <w:rPr>
                <w:rFonts w:eastAsia="Times New Roman"/>
                <w:szCs w:val="20"/>
                <w:lang w:eastAsia="x-none"/>
              </w:rPr>
            </w:pPr>
            <w:r w:rsidRPr="00957F28">
              <w:rPr>
                <w:rFonts w:eastAsia="Times New Roman"/>
                <w:b/>
                <w:bCs/>
                <w:szCs w:val="20"/>
                <w:lang w:eastAsia="x-none"/>
              </w:rPr>
              <w:tab/>
              <w:t>Metric Education</w:t>
            </w:r>
          </w:p>
        </w:tc>
      </w:tr>
      <w:tr w:rsidR="00957F28" w:rsidRPr="00957F28" w14:paraId="64846D0D" w14:textId="77777777" w:rsidTr="00022A40">
        <w:tc>
          <w:tcPr>
            <w:tcW w:w="5385" w:type="dxa"/>
            <w:vMerge w:val="restart"/>
            <w:tcBorders>
              <w:top w:val="single" w:sz="4" w:space="0" w:color="auto"/>
              <w:left w:val="double" w:sz="4" w:space="0" w:color="auto"/>
              <w:right w:val="single" w:sz="4" w:space="0" w:color="auto"/>
            </w:tcBorders>
          </w:tcPr>
          <w:p w14:paraId="2DD42C96" w14:textId="77777777" w:rsidR="00957F28" w:rsidRPr="00957F28" w:rsidRDefault="00957F28" w:rsidP="00957F28">
            <w:pPr>
              <w:tabs>
                <w:tab w:val="left" w:pos="413"/>
              </w:tabs>
              <w:autoSpaceDE w:val="0"/>
              <w:autoSpaceDN w:val="0"/>
              <w:spacing w:after="0"/>
              <w:ind w:left="413" w:hanging="413"/>
              <w:jc w:val="left"/>
              <w:rPr>
                <w:rFonts w:eastAsia="Times New Roman"/>
                <w:szCs w:val="20"/>
                <w:lang w:eastAsia="x-none"/>
              </w:rPr>
            </w:pPr>
            <w:r w:rsidRPr="00957F28">
              <w:rPr>
                <w:rFonts w:eastAsia="Times New Roman"/>
                <w:szCs w:val="20"/>
                <w:lang w:val="de-DE" w:eastAsia="x-none"/>
              </w:rPr>
              <w:tab/>
              <w:t>Info Session – Metric Education Resources</w:t>
            </w:r>
          </w:p>
        </w:tc>
        <w:tc>
          <w:tcPr>
            <w:tcW w:w="1260" w:type="dxa"/>
            <w:tcBorders>
              <w:top w:val="single" w:sz="4" w:space="0" w:color="auto"/>
              <w:left w:val="single" w:sz="4" w:space="0" w:color="auto"/>
              <w:bottom w:val="single" w:sz="4" w:space="0" w:color="auto"/>
              <w:right w:val="single" w:sz="4" w:space="0" w:color="auto"/>
            </w:tcBorders>
          </w:tcPr>
          <w:p w14:paraId="3FBF3655"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05/22/21</w:t>
            </w:r>
          </w:p>
        </w:tc>
        <w:tc>
          <w:tcPr>
            <w:tcW w:w="1710" w:type="dxa"/>
            <w:tcBorders>
              <w:top w:val="single" w:sz="4" w:space="0" w:color="auto"/>
              <w:left w:val="single" w:sz="4" w:space="0" w:color="auto"/>
              <w:bottom w:val="single" w:sz="4" w:space="0" w:color="auto"/>
              <w:right w:val="single" w:sz="4" w:space="0" w:color="auto"/>
            </w:tcBorders>
          </w:tcPr>
          <w:p w14:paraId="259436EE"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420C14BD"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5</w:t>
            </w:r>
          </w:p>
        </w:tc>
      </w:tr>
      <w:tr w:rsidR="00957F28" w:rsidRPr="00957F28" w14:paraId="233615CF" w14:textId="77777777" w:rsidTr="00022A40">
        <w:tc>
          <w:tcPr>
            <w:tcW w:w="5385" w:type="dxa"/>
            <w:vMerge/>
            <w:tcBorders>
              <w:left w:val="double" w:sz="4" w:space="0" w:color="auto"/>
              <w:right w:val="single" w:sz="4" w:space="0" w:color="auto"/>
            </w:tcBorders>
          </w:tcPr>
          <w:p w14:paraId="4758761F" w14:textId="77777777" w:rsidR="00957F28" w:rsidRPr="00957F28" w:rsidRDefault="00957F28" w:rsidP="00957F28">
            <w:pPr>
              <w:tabs>
                <w:tab w:val="left" w:pos="413"/>
              </w:tabs>
              <w:autoSpaceDE w:val="0"/>
              <w:autoSpaceDN w:val="0"/>
              <w:spacing w:after="0"/>
              <w:ind w:left="413" w:hanging="413"/>
              <w:jc w:val="left"/>
              <w:rPr>
                <w:rFonts w:eastAsia="Times New Roman"/>
                <w:szCs w:val="20"/>
                <w:lang w:val="de-DE" w:eastAsia="x-none"/>
              </w:rPr>
            </w:pPr>
          </w:p>
        </w:tc>
        <w:tc>
          <w:tcPr>
            <w:tcW w:w="1260" w:type="dxa"/>
            <w:tcBorders>
              <w:top w:val="single" w:sz="4" w:space="0" w:color="auto"/>
              <w:left w:val="single" w:sz="4" w:space="0" w:color="auto"/>
              <w:bottom w:val="single" w:sz="4" w:space="0" w:color="auto"/>
              <w:right w:val="single" w:sz="4" w:space="0" w:color="auto"/>
            </w:tcBorders>
          </w:tcPr>
          <w:p w14:paraId="27B85A68"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09/11/21</w:t>
            </w:r>
          </w:p>
        </w:tc>
        <w:tc>
          <w:tcPr>
            <w:tcW w:w="1710" w:type="dxa"/>
            <w:tcBorders>
              <w:top w:val="single" w:sz="4" w:space="0" w:color="auto"/>
              <w:left w:val="single" w:sz="4" w:space="0" w:color="auto"/>
              <w:bottom w:val="single" w:sz="4" w:space="0" w:color="auto"/>
              <w:right w:val="single" w:sz="4" w:space="0" w:color="auto"/>
            </w:tcBorders>
          </w:tcPr>
          <w:p w14:paraId="667104C5"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18D0F43A"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4</w:t>
            </w:r>
          </w:p>
        </w:tc>
      </w:tr>
      <w:tr w:rsidR="00957F28" w:rsidRPr="00957F28" w14:paraId="6B11C4D5" w14:textId="77777777" w:rsidTr="00022A40">
        <w:tc>
          <w:tcPr>
            <w:tcW w:w="5385" w:type="dxa"/>
            <w:vMerge/>
            <w:tcBorders>
              <w:left w:val="double" w:sz="4" w:space="0" w:color="auto"/>
              <w:bottom w:val="single" w:sz="4" w:space="0" w:color="auto"/>
              <w:right w:val="single" w:sz="4" w:space="0" w:color="auto"/>
            </w:tcBorders>
          </w:tcPr>
          <w:p w14:paraId="6CEF7DA3" w14:textId="77777777" w:rsidR="00957F28" w:rsidRPr="00957F28" w:rsidRDefault="00957F28" w:rsidP="00957F28">
            <w:pPr>
              <w:tabs>
                <w:tab w:val="left" w:pos="413"/>
              </w:tabs>
              <w:autoSpaceDE w:val="0"/>
              <w:autoSpaceDN w:val="0"/>
              <w:spacing w:after="0"/>
              <w:ind w:left="413" w:hanging="413"/>
              <w:jc w:val="left"/>
              <w:rPr>
                <w:rFonts w:eastAsia="Times New Roman"/>
                <w:szCs w:val="20"/>
                <w:lang w:val="de-DE" w:eastAsia="x-none"/>
              </w:rPr>
            </w:pPr>
          </w:p>
        </w:tc>
        <w:tc>
          <w:tcPr>
            <w:tcW w:w="1260" w:type="dxa"/>
            <w:tcBorders>
              <w:top w:val="single" w:sz="4" w:space="0" w:color="auto"/>
              <w:left w:val="single" w:sz="4" w:space="0" w:color="auto"/>
              <w:bottom w:val="single" w:sz="4" w:space="0" w:color="auto"/>
              <w:right w:val="single" w:sz="4" w:space="0" w:color="auto"/>
            </w:tcBorders>
          </w:tcPr>
          <w:p w14:paraId="3AB3D57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09/29/21</w:t>
            </w:r>
          </w:p>
        </w:tc>
        <w:tc>
          <w:tcPr>
            <w:tcW w:w="1710" w:type="dxa"/>
            <w:tcBorders>
              <w:top w:val="single" w:sz="4" w:space="0" w:color="auto"/>
              <w:left w:val="single" w:sz="4" w:space="0" w:color="auto"/>
              <w:bottom w:val="single" w:sz="4" w:space="0" w:color="auto"/>
              <w:right w:val="single" w:sz="4" w:space="0" w:color="auto"/>
            </w:tcBorders>
          </w:tcPr>
          <w:p w14:paraId="20103A60"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299C450D"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6</w:t>
            </w:r>
          </w:p>
        </w:tc>
      </w:tr>
      <w:tr w:rsidR="00957F28" w:rsidRPr="00957F28" w14:paraId="6FA99444" w14:textId="77777777" w:rsidTr="00022A40">
        <w:tc>
          <w:tcPr>
            <w:tcW w:w="5385" w:type="dxa"/>
            <w:vMerge w:val="restart"/>
            <w:tcBorders>
              <w:top w:val="single" w:sz="4" w:space="0" w:color="auto"/>
              <w:left w:val="double" w:sz="4" w:space="0" w:color="auto"/>
              <w:right w:val="single" w:sz="4" w:space="0" w:color="auto"/>
            </w:tcBorders>
          </w:tcPr>
          <w:p w14:paraId="23B919AA" w14:textId="77777777" w:rsidR="00957F28" w:rsidRPr="00957F28" w:rsidRDefault="00957F28" w:rsidP="00957F28">
            <w:pPr>
              <w:tabs>
                <w:tab w:val="left" w:pos="413"/>
              </w:tabs>
              <w:autoSpaceDE w:val="0"/>
              <w:autoSpaceDN w:val="0"/>
              <w:spacing w:after="0"/>
              <w:ind w:left="413" w:hanging="413"/>
              <w:jc w:val="left"/>
              <w:rPr>
                <w:rFonts w:eastAsia="Times New Roman"/>
                <w:szCs w:val="20"/>
                <w:lang w:val="de-DE" w:eastAsia="x-none"/>
              </w:rPr>
            </w:pPr>
            <w:r w:rsidRPr="00957F28">
              <w:rPr>
                <w:rFonts w:eastAsia="Times New Roman"/>
                <w:szCs w:val="20"/>
                <w:lang w:val="de-DE" w:eastAsia="x-none"/>
              </w:rPr>
              <w:tab/>
              <w:t>Info Session – Metric Estimation</w:t>
            </w:r>
          </w:p>
        </w:tc>
        <w:tc>
          <w:tcPr>
            <w:tcW w:w="1260" w:type="dxa"/>
            <w:tcBorders>
              <w:top w:val="single" w:sz="4" w:space="0" w:color="auto"/>
              <w:left w:val="single" w:sz="4" w:space="0" w:color="auto"/>
              <w:bottom w:val="single" w:sz="4" w:space="0" w:color="auto"/>
              <w:right w:val="single" w:sz="4" w:space="0" w:color="auto"/>
            </w:tcBorders>
          </w:tcPr>
          <w:p w14:paraId="0F1A5305"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08/14/21</w:t>
            </w:r>
          </w:p>
        </w:tc>
        <w:tc>
          <w:tcPr>
            <w:tcW w:w="1710" w:type="dxa"/>
            <w:tcBorders>
              <w:top w:val="single" w:sz="4" w:space="0" w:color="auto"/>
              <w:left w:val="single" w:sz="4" w:space="0" w:color="auto"/>
              <w:bottom w:val="single" w:sz="4" w:space="0" w:color="auto"/>
              <w:right w:val="single" w:sz="4" w:space="0" w:color="auto"/>
            </w:tcBorders>
          </w:tcPr>
          <w:p w14:paraId="7FEFAC7F"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28B9817E"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6</w:t>
            </w:r>
          </w:p>
        </w:tc>
      </w:tr>
      <w:tr w:rsidR="00957F28" w:rsidRPr="00957F28" w14:paraId="79FC61C7" w14:textId="77777777" w:rsidTr="00022A40">
        <w:tc>
          <w:tcPr>
            <w:tcW w:w="5385" w:type="dxa"/>
            <w:vMerge/>
            <w:tcBorders>
              <w:left w:val="double" w:sz="4" w:space="0" w:color="auto"/>
              <w:bottom w:val="single" w:sz="4" w:space="0" w:color="auto"/>
              <w:right w:val="single" w:sz="4" w:space="0" w:color="auto"/>
            </w:tcBorders>
          </w:tcPr>
          <w:p w14:paraId="57A9D835" w14:textId="77777777" w:rsidR="00957F28" w:rsidRPr="00957F28" w:rsidRDefault="00957F28" w:rsidP="00957F28">
            <w:pPr>
              <w:tabs>
                <w:tab w:val="left" w:pos="413"/>
              </w:tabs>
              <w:autoSpaceDE w:val="0"/>
              <w:autoSpaceDN w:val="0"/>
              <w:spacing w:after="0"/>
              <w:ind w:left="413" w:hanging="413"/>
              <w:jc w:val="left"/>
              <w:rPr>
                <w:rFonts w:eastAsia="Times New Roman"/>
                <w:szCs w:val="20"/>
                <w:lang w:val="de-DE" w:eastAsia="x-none"/>
              </w:rPr>
            </w:pPr>
          </w:p>
        </w:tc>
        <w:tc>
          <w:tcPr>
            <w:tcW w:w="1260" w:type="dxa"/>
            <w:tcBorders>
              <w:top w:val="single" w:sz="4" w:space="0" w:color="auto"/>
              <w:left w:val="single" w:sz="4" w:space="0" w:color="auto"/>
              <w:bottom w:val="single" w:sz="4" w:space="0" w:color="auto"/>
              <w:right w:val="single" w:sz="4" w:space="0" w:color="auto"/>
            </w:tcBorders>
          </w:tcPr>
          <w:p w14:paraId="29D84B7D"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09/15/21</w:t>
            </w:r>
          </w:p>
        </w:tc>
        <w:tc>
          <w:tcPr>
            <w:tcW w:w="1710" w:type="dxa"/>
            <w:tcBorders>
              <w:top w:val="single" w:sz="4" w:space="0" w:color="auto"/>
              <w:left w:val="single" w:sz="4" w:space="0" w:color="auto"/>
              <w:bottom w:val="single" w:sz="4" w:space="0" w:color="auto"/>
              <w:right w:val="single" w:sz="4" w:space="0" w:color="auto"/>
            </w:tcBorders>
          </w:tcPr>
          <w:p w14:paraId="69D4B2E7"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1FE04679"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3</w:t>
            </w:r>
          </w:p>
        </w:tc>
      </w:tr>
      <w:tr w:rsidR="00957F28" w:rsidRPr="00957F28" w14:paraId="1EF21014" w14:textId="77777777" w:rsidTr="00022A40">
        <w:trPr>
          <w:trHeight w:val="470"/>
        </w:trPr>
        <w:tc>
          <w:tcPr>
            <w:tcW w:w="5385" w:type="dxa"/>
            <w:tcBorders>
              <w:top w:val="single" w:sz="4" w:space="0" w:color="auto"/>
              <w:left w:val="double" w:sz="4" w:space="0" w:color="auto"/>
              <w:right w:val="single" w:sz="4" w:space="0" w:color="auto"/>
            </w:tcBorders>
          </w:tcPr>
          <w:p w14:paraId="623FF69E" w14:textId="77777777" w:rsidR="00957F28" w:rsidRPr="00957F28" w:rsidRDefault="00957F28" w:rsidP="00957F28">
            <w:pPr>
              <w:tabs>
                <w:tab w:val="left" w:pos="413"/>
              </w:tabs>
              <w:autoSpaceDE w:val="0"/>
              <w:autoSpaceDN w:val="0"/>
              <w:spacing w:after="0"/>
              <w:ind w:left="413" w:hanging="413"/>
              <w:jc w:val="left"/>
              <w:rPr>
                <w:rFonts w:eastAsia="Times New Roman"/>
                <w:b/>
                <w:bCs/>
                <w:szCs w:val="20"/>
                <w:lang w:eastAsia="x-none"/>
              </w:rPr>
            </w:pPr>
            <w:r w:rsidRPr="00022A40">
              <w:rPr>
                <w:rFonts w:eastAsia="Times New Roman"/>
                <w:szCs w:val="20"/>
                <w:lang w:eastAsia="x-none"/>
              </w:rPr>
              <w:tab/>
              <w:t>Measurement System Basics – SI and US Customary Units for Regulatory Officials</w:t>
            </w:r>
          </w:p>
        </w:tc>
        <w:tc>
          <w:tcPr>
            <w:tcW w:w="1260" w:type="dxa"/>
            <w:tcBorders>
              <w:top w:val="single" w:sz="4" w:space="0" w:color="auto"/>
              <w:left w:val="single" w:sz="4" w:space="0" w:color="auto"/>
              <w:right w:val="single" w:sz="4" w:space="0" w:color="auto"/>
            </w:tcBorders>
          </w:tcPr>
          <w:p w14:paraId="4AE4F7D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08/26/21</w:t>
            </w:r>
          </w:p>
        </w:tc>
        <w:tc>
          <w:tcPr>
            <w:tcW w:w="1710" w:type="dxa"/>
            <w:tcBorders>
              <w:top w:val="single" w:sz="4" w:space="0" w:color="auto"/>
              <w:left w:val="single" w:sz="4" w:space="0" w:color="auto"/>
              <w:right w:val="single" w:sz="4" w:space="0" w:color="auto"/>
            </w:tcBorders>
          </w:tcPr>
          <w:p w14:paraId="4D0406C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Webinar</w:t>
            </w:r>
          </w:p>
        </w:tc>
        <w:tc>
          <w:tcPr>
            <w:tcW w:w="975" w:type="dxa"/>
            <w:tcBorders>
              <w:top w:val="single" w:sz="4" w:space="0" w:color="auto"/>
              <w:left w:val="single" w:sz="4" w:space="0" w:color="auto"/>
              <w:right w:val="double" w:sz="4" w:space="0" w:color="auto"/>
            </w:tcBorders>
          </w:tcPr>
          <w:p w14:paraId="2E8427A7"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23</w:t>
            </w:r>
          </w:p>
        </w:tc>
      </w:tr>
      <w:tr w:rsidR="00957F28" w:rsidRPr="00957F28" w14:paraId="3B23CB46" w14:textId="77777777" w:rsidTr="00022A40">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475FA402" w14:textId="77777777" w:rsidR="00957F28" w:rsidRPr="00957F28" w:rsidRDefault="00957F28" w:rsidP="00957F28">
            <w:pPr>
              <w:autoSpaceDE w:val="0"/>
              <w:autoSpaceDN w:val="0"/>
              <w:spacing w:after="0"/>
              <w:jc w:val="left"/>
              <w:rPr>
                <w:rFonts w:eastAsia="Times New Roman"/>
                <w:szCs w:val="20"/>
                <w:lang w:eastAsia="x-none"/>
              </w:rPr>
            </w:pPr>
            <w:r w:rsidRPr="00957F28">
              <w:rPr>
                <w:rFonts w:eastAsia="Times New Roman"/>
                <w:b/>
                <w:sz w:val="22"/>
                <w:szCs w:val="20"/>
                <w:lang w:eastAsia="x-none"/>
              </w:rPr>
              <w:t>Legal Metrology Devices</w:t>
            </w:r>
          </w:p>
        </w:tc>
      </w:tr>
      <w:tr w:rsidR="00957F28" w:rsidRPr="00957F28" w14:paraId="0B147162" w14:textId="77777777" w:rsidTr="00022A40">
        <w:tc>
          <w:tcPr>
            <w:tcW w:w="5385" w:type="dxa"/>
            <w:tcBorders>
              <w:top w:val="single" w:sz="4" w:space="0" w:color="auto"/>
              <w:left w:val="double" w:sz="4" w:space="0" w:color="auto"/>
              <w:bottom w:val="double" w:sz="4" w:space="0" w:color="auto"/>
              <w:right w:val="single" w:sz="4" w:space="0" w:color="auto"/>
            </w:tcBorders>
          </w:tcPr>
          <w:p w14:paraId="673A2182" w14:textId="77777777" w:rsidR="00957F28" w:rsidRPr="00957F28" w:rsidRDefault="00957F28" w:rsidP="00957F28">
            <w:pPr>
              <w:tabs>
                <w:tab w:val="left" w:pos="413"/>
              </w:tabs>
              <w:autoSpaceDE w:val="0"/>
              <w:autoSpaceDN w:val="0"/>
              <w:spacing w:after="0"/>
              <w:ind w:left="413" w:hanging="413"/>
              <w:jc w:val="left"/>
              <w:rPr>
                <w:rFonts w:eastAsia="Times New Roman"/>
                <w:szCs w:val="20"/>
                <w:lang w:eastAsia="x-none"/>
              </w:rPr>
            </w:pPr>
            <w:r w:rsidRPr="00957F28">
              <w:rPr>
                <w:rFonts w:eastAsia="Times New Roman"/>
                <w:szCs w:val="20"/>
                <w:lang w:eastAsia="x-none"/>
              </w:rPr>
              <w:tab/>
              <w:t>No training seminars were offered in 2021.</w:t>
            </w:r>
          </w:p>
        </w:tc>
        <w:tc>
          <w:tcPr>
            <w:tcW w:w="1260" w:type="dxa"/>
            <w:tcBorders>
              <w:top w:val="single" w:sz="4" w:space="0" w:color="auto"/>
              <w:left w:val="single" w:sz="4" w:space="0" w:color="auto"/>
              <w:bottom w:val="double" w:sz="4" w:space="0" w:color="auto"/>
              <w:right w:val="single" w:sz="4" w:space="0" w:color="auto"/>
            </w:tcBorders>
          </w:tcPr>
          <w:p w14:paraId="3C245357"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t>
            </w:r>
          </w:p>
        </w:tc>
        <w:tc>
          <w:tcPr>
            <w:tcW w:w="1710" w:type="dxa"/>
            <w:tcBorders>
              <w:top w:val="single" w:sz="4" w:space="0" w:color="auto"/>
              <w:left w:val="single" w:sz="4" w:space="0" w:color="auto"/>
              <w:bottom w:val="double" w:sz="4" w:space="0" w:color="auto"/>
              <w:right w:val="single" w:sz="4" w:space="0" w:color="auto"/>
            </w:tcBorders>
          </w:tcPr>
          <w:p w14:paraId="589E05A6"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t>
            </w:r>
          </w:p>
        </w:tc>
        <w:tc>
          <w:tcPr>
            <w:tcW w:w="975" w:type="dxa"/>
            <w:tcBorders>
              <w:top w:val="single" w:sz="4" w:space="0" w:color="auto"/>
              <w:left w:val="single" w:sz="4" w:space="0" w:color="auto"/>
              <w:bottom w:val="double" w:sz="4" w:space="0" w:color="auto"/>
              <w:right w:val="double" w:sz="4" w:space="0" w:color="auto"/>
            </w:tcBorders>
          </w:tcPr>
          <w:p w14:paraId="414B915D"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t>
            </w:r>
          </w:p>
        </w:tc>
      </w:tr>
    </w:tbl>
    <w:p w14:paraId="004C08AE" w14:textId="77777777" w:rsidR="007A7D6D" w:rsidRPr="001C0483" w:rsidRDefault="007A7D6D" w:rsidP="00F4352C">
      <w:pPr>
        <w:suppressLineNumbers/>
        <w:spacing w:after="0"/>
        <w:jc w:val="center"/>
      </w:pPr>
    </w:p>
    <w:p w14:paraId="7EC4367E" w14:textId="77777777" w:rsidR="006A6406" w:rsidRDefault="006A6406" w:rsidP="007A7D6D">
      <w:pPr>
        <w:pStyle w:val="NoSpacing"/>
        <w:suppressLineNumbers/>
        <w:spacing w:before="120"/>
        <w:rPr>
          <w:rFonts w:ascii="Times New Roman" w:hAnsi="Times New Roman"/>
          <w:sz w:val="24"/>
          <w:szCs w:val="24"/>
        </w:rPr>
        <w:sectPr w:rsidR="006A6406" w:rsidSect="00FC0EA0">
          <w:headerReference w:type="even" r:id="rId16"/>
          <w:headerReference w:type="default" r:id="rId17"/>
          <w:footerReference w:type="even" r:id="rId18"/>
          <w:footerReference w:type="default" r:id="rId19"/>
          <w:headerReference w:type="first" r:id="rId20"/>
          <w:pgSz w:w="12240" w:h="15840" w:code="1"/>
          <w:pgMar w:top="1440" w:right="1440" w:bottom="1440" w:left="1440" w:header="720" w:footer="360" w:gutter="0"/>
          <w:cols w:space="720"/>
          <w:docGrid w:linePitch="299"/>
        </w:sectPr>
      </w:pPr>
    </w:p>
    <w:p w14:paraId="27987926" w14:textId="77777777" w:rsidR="006C2370" w:rsidRDefault="006C2370" w:rsidP="00F24472">
      <w:pPr>
        <w:pStyle w:val="NoSpacing"/>
        <w:suppressLineNumbers/>
        <w:spacing w:after="240"/>
        <w:jc w:val="center"/>
        <w:rPr>
          <w:rFonts w:ascii="Times New Roman" w:hAnsi="Times New Roman"/>
          <w:b/>
          <w:bCs/>
          <w:sz w:val="28"/>
          <w:szCs w:val="28"/>
        </w:rPr>
      </w:pPr>
      <w:bookmarkStart w:id="13" w:name="AppendixB"/>
    </w:p>
    <w:p w14:paraId="26F48C69" w14:textId="7246F7AC" w:rsidR="006A6406" w:rsidRPr="00152B39" w:rsidRDefault="006A6406" w:rsidP="00F24472">
      <w:pPr>
        <w:pStyle w:val="NoSpacing"/>
        <w:suppressLineNumbers/>
        <w:spacing w:after="240"/>
        <w:jc w:val="center"/>
        <w:rPr>
          <w:rFonts w:ascii="Times New Roman" w:hAnsi="Times New Roman"/>
          <w:b/>
          <w:bCs/>
          <w:sz w:val="28"/>
          <w:szCs w:val="28"/>
        </w:rPr>
      </w:pPr>
      <w:r w:rsidRPr="00152B39">
        <w:rPr>
          <w:rFonts w:ascii="Times New Roman" w:hAnsi="Times New Roman"/>
          <w:b/>
          <w:bCs/>
          <w:sz w:val="28"/>
          <w:szCs w:val="28"/>
        </w:rPr>
        <w:t>Appendix B</w:t>
      </w:r>
      <w:bookmarkEnd w:id="13"/>
    </w:p>
    <w:p w14:paraId="0EBB524B" w14:textId="5C0196C2" w:rsidR="006A6406" w:rsidRPr="006A6406" w:rsidRDefault="006A6406" w:rsidP="006A6406">
      <w:pPr>
        <w:pStyle w:val="NoSpacing"/>
        <w:suppressLineNumbers/>
        <w:jc w:val="center"/>
        <w:rPr>
          <w:rFonts w:ascii="Times New Roman" w:hAnsi="Times New Roman"/>
          <w:b/>
          <w:bCs/>
          <w:sz w:val="24"/>
          <w:szCs w:val="24"/>
        </w:rPr>
      </w:pPr>
      <w:r w:rsidRPr="006A6406">
        <w:rPr>
          <w:rFonts w:ascii="Times New Roman" w:hAnsi="Times New Roman"/>
          <w:b/>
          <w:bCs/>
          <w:sz w:val="24"/>
          <w:szCs w:val="24"/>
        </w:rPr>
        <w:t>NIST OWM Training</w:t>
      </w:r>
      <w:r w:rsidR="00152B39">
        <w:rPr>
          <w:rFonts w:ascii="Times New Roman" w:hAnsi="Times New Roman"/>
          <w:b/>
          <w:bCs/>
          <w:sz w:val="24"/>
          <w:szCs w:val="24"/>
        </w:rPr>
        <w:t>:</w:t>
      </w:r>
      <w:r w:rsidRPr="006A6406">
        <w:rPr>
          <w:rFonts w:ascii="Times New Roman" w:hAnsi="Times New Roman"/>
          <w:b/>
          <w:bCs/>
          <w:sz w:val="24"/>
          <w:szCs w:val="24"/>
        </w:rPr>
        <w:t xml:space="preserve"> </w:t>
      </w:r>
      <w:proofErr w:type="gramStart"/>
      <w:r>
        <w:rPr>
          <w:rFonts w:ascii="Times New Roman" w:hAnsi="Times New Roman"/>
          <w:b/>
          <w:bCs/>
          <w:sz w:val="24"/>
          <w:szCs w:val="24"/>
        </w:rPr>
        <w:t>Future Plans</w:t>
      </w:r>
      <w:proofErr w:type="gramEnd"/>
      <w:r>
        <w:rPr>
          <w:rFonts w:ascii="Times New Roman" w:hAnsi="Times New Roman"/>
          <w:b/>
          <w:bCs/>
          <w:sz w:val="24"/>
          <w:szCs w:val="24"/>
        </w:rPr>
        <w:t xml:space="preserve"> – Updated </w:t>
      </w:r>
      <w:r w:rsidR="007F37BF">
        <w:rPr>
          <w:rFonts w:ascii="Times New Roman" w:hAnsi="Times New Roman"/>
          <w:b/>
          <w:bCs/>
          <w:sz w:val="24"/>
          <w:szCs w:val="24"/>
        </w:rPr>
        <w:t>Information</w:t>
      </w:r>
    </w:p>
    <w:p w14:paraId="4350B8EC" w14:textId="75B5D6E2" w:rsidR="006A6406" w:rsidRPr="007B6611" w:rsidRDefault="00152B39" w:rsidP="006A6406">
      <w:pPr>
        <w:pStyle w:val="NoSpacing"/>
        <w:suppressLineNumbers/>
        <w:jc w:val="center"/>
        <w:rPr>
          <w:rFonts w:ascii="Times New Roman" w:hAnsi="Times New Roman"/>
        </w:rPr>
      </w:pPr>
      <w:r w:rsidRPr="007B6611">
        <w:rPr>
          <w:rFonts w:ascii="Times New Roman" w:hAnsi="Times New Roman"/>
        </w:rPr>
        <w:t>(</w:t>
      </w:r>
      <w:r w:rsidR="006A6406" w:rsidRPr="007B6611">
        <w:rPr>
          <w:rFonts w:ascii="Times New Roman" w:hAnsi="Times New Roman"/>
        </w:rPr>
        <w:t>PDC Agenda Item EDU-2</w:t>
      </w:r>
      <w:r w:rsidRPr="007B6611">
        <w:rPr>
          <w:rFonts w:ascii="Times New Roman" w:hAnsi="Times New Roman"/>
        </w:rPr>
        <w:t>)</w:t>
      </w:r>
    </w:p>
    <w:p w14:paraId="2CD9FCE6" w14:textId="31D82FA1" w:rsidR="006A6406" w:rsidRDefault="006A6406" w:rsidP="006A6406">
      <w:pPr>
        <w:pStyle w:val="NoSpacing"/>
        <w:suppressLineNumbers/>
        <w:jc w:val="center"/>
        <w:rPr>
          <w:rFonts w:ascii="Times New Roman" w:hAnsi="Times New Roman"/>
          <w:b/>
          <w:bCs/>
          <w:sz w:val="24"/>
          <w:szCs w:val="24"/>
        </w:rPr>
      </w:pPr>
    </w:p>
    <w:p w14:paraId="59215559" w14:textId="3A4393E9" w:rsidR="00E86989" w:rsidRPr="006F4D40" w:rsidRDefault="00A9046A" w:rsidP="000E4718">
      <w:pPr>
        <w:pStyle w:val="NoSpacing"/>
        <w:rPr>
          <w:rFonts w:ascii="Times New Roman" w:hAnsi="Times New Roman"/>
          <w:b/>
          <w:bCs/>
          <w:sz w:val="20"/>
          <w:szCs w:val="20"/>
        </w:rPr>
      </w:pPr>
      <w:r w:rsidRPr="006F4D40">
        <w:rPr>
          <w:rFonts w:ascii="Times New Roman" w:hAnsi="Times New Roman"/>
          <w:b/>
          <w:bCs/>
          <w:sz w:val="20"/>
          <w:szCs w:val="20"/>
        </w:rPr>
        <w:t xml:space="preserve">No current commitments to in-person training </w:t>
      </w:r>
      <w:r w:rsidR="004F28C7" w:rsidRPr="006F4D40">
        <w:rPr>
          <w:rFonts w:ascii="Times New Roman" w:hAnsi="Times New Roman"/>
          <w:b/>
          <w:bCs/>
          <w:sz w:val="20"/>
          <w:szCs w:val="20"/>
        </w:rPr>
        <w:t>for</w:t>
      </w:r>
      <w:r w:rsidRPr="006F4D40">
        <w:rPr>
          <w:rFonts w:ascii="Times New Roman" w:hAnsi="Times New Roman"/>
          <w:b/>
          <w:bCs/>
          <w:sz w:val="20"/>
          <w:szCs w:val="20"/>
        </w:rPr>
        <w:t xml:space="preserve"> 2021</w:t>
      </w:r>
    </w:p>
    <w:p w14:paraId="04A2F768" w14:textId="59D0CAF6" w:rsidR="00A9046A" w:rsidRPr="006F4D40" w:rsidRDefault="00A9046A" w:rsidP="004F28C7">
      <w:pPr>
        <w:pStyle w:val="NoSpacing"/>
        <w:numPr>
          <w:ilvl w:val="0"/>
          <w:numId w:val="18"/>
        </w:numPr>
        <w:spacing w:after="240"/>
        <w:rPr>
          <w:rFonts w:ascii="Times New Roman" w:hAnsi="Times New Roman"/>
          <w:sz w:val="20"/>
          <w:szCs w:val="20"/>
        </w:rPr>
      </w:pPr>
      <w:r w:rsidRPr="006F4D40">
        <w:rPr>
          <w:rFonts w:ascii="Times New Roman" w:hAnsi="Times New Roman"/>
          <w:sz w:val="20"/>
          <w:szCs w:val="20"/>
        </w:rPr>
        <w:t>All in person field inspection classes postponed until further notice</w:t>
      </w:r>
    </w:p>
    <w:p w14:paraId="3A0732C2" w14:textId="54E2ECC8" w:rsidR="00A9046A" w:rsidRPr="006F4D40" w:rsidRDefault="00A9046A" w:rsidP="000E4718">
      <w:pPr>
        <w:pStyle w:val="NoSpacing"/>
        <w:rPr>
          <w:rFonts w:ascii="Times New Roman" w:hAnsi="Times New Roman"/>
          <w:b/>
          <w:bCs/>
          <w:sz w:val="20"/>
          <w:szCs w:val="20"/>
        </w:rPr>
      </w:pPr>
      <w:r w:rsidRPr="006F4D40">
        <w:rPr>
          <w:rFonts w:ascii="Times New Roman" w:hAnsi="Times New Roman"/>
          <w:b/>
          <w:bCs/>
          <w:sz w:val="20"/>
          <w:szCs w:val="20"/>
        </w:rPr>
        <w:t>Training in FY 2022</w:t>
      </w:r>
    </w:p>
    <w:p w14:paraId="20A293AB" w14:textId="2637C5B5" w:rsidR="00A9046A" w:rsidRPr="006F4D40" w:rsidRDefault="00A9046A" w:rsidP="000E4718">
      <w:pPr>
        <w:pStyle w:val="NoSpacing"/>
        <w:numPr>
          <w:ilvl w:val="0"/>
          <w:numId w:val="18"/>
        </w:numPr>
        <w:rPr>
          <w:rFonts w:ascii="Times New Roman" w:hAnsi="Times New Roman"/>
          <w:sz w:val="20"/>
          <w:szCs w:val="20"/>
        </w:rPr>
      </w:pPr>
      <w:r w:rsidRPr="006F4D40">
        <w:rPr>
          <w:rFonts w:ascii="Times New Roman" w:hAnsi="Times New Roman"/>
          <w:sz w:val="20"/>
          <w:szCs w:val="20"/>
        </w:rPr>
        <w:t xml:space="preserve">Travel restrictions may lift later </w:t>
      </w:r>
      <w:r w:rsidR="00BF1F43" w:rsidRPr="006F4D40">
        <w:rPr>
          <w:rFonts w:ascii="Times New Roman" w:hAnsi="Times New Roman"/>
          <w:sz w:val="20"/>
          <w:szCs w:val="20"/>
        </w:rPr>
        <w:t>this summer</w:t>
      </w:r>
    </w:p>
    <w:p w14:paraId="3CAB36FF" w14:textId="77777777" w:rsidR="007F37BF" w:rsidRPr="006F4D40" w:rsidRDefault="00BF1F43" w:rsidP="000E4718">
      <w:pPr>
        <w:pStyle w:val="NoSpacing"/>
        <w:numPr>
          <w:ilvl w:val="0"/>
          <w:numId w:val="18"/>
        </w:numPr>
        <w:rPr>
          <w:rFonts w:ascii="Times New Roman" w:hAnsi="Times New Roman"/>
          <w:sz w:val="20"/>
          <w:szCs w:val="20"/>
        </w:rPr>
      </w:pPr>
      <w:r w:rsidRPr="006F4D40">
        <w:rPr>
          <w:rFonts w:ascii="Times New Roman" w:hAnsi="Times New Roman"/>
          <w:sz w:val="20"/>
          <w:szCs w:val="20"/>
        </w:rPr>
        <w:t xml:space="preserve">Continuing to </w:t>
      </w:r>
      <w:r w:rsidR="004F28C7" w:rsidRPr="006F4D40">
        <w:rPr>
          <w:rFonts w:ascii="Times New Roman" w:hAnsi="Times New Roman"/>
          <w:sz w:val="20"/>
          <w:szCs w:val="20"/>
        </w:rPr>
        <w:t>assess</w:t>
      </w:r>
      <w:r w:rsidRPr="006F4D40">
        <w:rPr>
          <w:rFonts w:ascii="Times New Roman" w:hAnsi="Times New Roman"/>
          <w:sz w:val="20"/>
          <w:szCs w:val="20"/>
        </w:rPr>
        <w:t xml:space="preserve"> as the situation unfolds</w:t>
      </w:r>
    </w:p>
    <w:p w14:paraId="361F0A45" w14:textId="2488D475" w:rsidR="007F37BF" w:rsidRPr="006F4D40" w:rsidRDefault="007F37BF" w:rsidP="007F37BF">
      <w:pPr>
        <w:pStyle w:val="NoSpacing"/>
        <w:numPr>
          <w:ilvl w:val="1"/>
          <w:numId w:val="18"/>
        </w:numPr>
        <w:rPr>
          <w:rFonts w:ascii="Times New Roman" w:hAnsi="Times New Roman"/>
          <w:sz w:val="20"/>
          <w:szCs w:val="20"/>
        </w:rPr>
      </w:pPr>
      <w:r w:rsidRPr="006F4D40">
        <w:rPr>
          <w:rFonts w:ascii="Times New Roman" w:hAnsi="Times New Roman"/>
          <w:sz w:val="20"/>
          <w:szCs w:val="20"/>
        </w:rPr>
        <w:t>L</w:t>
      </w:r>
      <w:r w:rsidR="00BF1F43" w:rsidRPr="006F4D40">
        <w:rPr>
          <w:rFonts w:ascii="Times New Roman" w:hAnsi="Times New Roman"/>
          <w:sz w:val="20"/>
          <w:szCs w:val="20"/>
        </w:rPr>
        <w:t>ocal pandemic restrictions</w:t>
      </w:r>
    </w:p>
    <w:p w14:paraId="44A8686D" w14:textId="378549FC" w:rsidR="00BF1F43" w:rsidRPr="006F4D40" w:rsidRDefault="007F37BF" w:rsidP="007F37BF">
      <w:pPr>
        <w:pStyle w:val="NoSpacing"/>
        <w:numPr>
          <w:ilvl w:val="1"/>
          <w:numId w:val="18"/>
        </w:numPr>
        <w:rPr>
          <w:rFonts w:ascii="Times New Roman" w:hAnsi="Times New Roman"/>
          <w:sz w:val="20"/>
          <w:szCs w:val="20"/>
        </w:rPr>
      </w:pPr>
      <w:r w:rsidRPr="006F4D40">
        <w:rPr>
          <w:rFonts w:ascii="Times New Roman" w:hAnsi="Times New Roman"/>
          <w:sz w:val="20"/>
          <w:szCs w:val="20"/>
        </w:rPr>
        <w:t>T</w:t>
      </w:r>
      <w:r w:rsidR="00BF1F43" w:rsidRPr="006F4D40">
        <w:rPr>
          <w:rFonts w:ascii="Times New Roman" w:hAnsi="Times New Roman"/>
          <w:sz w:val="20"/>
          <w:szCs w:val="20"/>
        </w:rPr>
        <w:t>ravel restrictions for training staff and students</w:t>
      </w:r>
    </w:p>
    <w:p w14:paraId="403720E3" w14:textId="31A39C40" w:rsidR="00BF1F43" w:rsidRPr="006F4D40" w:rsidRDefault="000E4718" w:rsidP="00BF1F43">
      <w:pPr>
        <w:pStyle w:val="NoSpacing"/>
        <w:numPr>
          <w:ilvl w:val="0"/>
          <w:numId w:val="18"/>
        </w:numPr>
        <w:rPr>
          <w:rFonts w:ascii="Times New Roman" w:hAnsi="Times New Roman"/>
          <w:sz w:val="20"/>
          <w:szCs w:val="20"/>
        </w:rPr>
      </w:pPr>
      <w:r w:rsidRPr="006F4D40">
        <w:rPr>
          <w:rFonts w:ascii="Times New Roman" w:hAnsi="Times New Roman"/>
          <w:sz w:val="20"/>
          <w:szCs w:val="20"/>
        </w:rPr>
        <w:t>Unclear how pandemic related restrictions will affect NIST OWM’s future in-person training for all programs</w:t>
      </w:r>
    </w:p>
    <w:p w14:paraId="6CADFE4B" w14:textId="0BF0B05E" w:rsidR="000E4718" w:rsidRPr="006F4D40" w:rsidRDefault="00886C54" w:rsidP="00886C54">
      <w:pPr>
        <w:pStyle w:val="NoSpacing"/>
        <w:numPr>
          <w:ilvl w:val="1"/>
          <w:numId w:val="18"/>
        </w:numPr>
        <w:rPr>
          <w:rFonts w:ascii="Times New Roman" w:hAnsi="Times New Roman"/>
          <w:sz w:val="20"/>
          <w:szCs w:val="20"/>
        </w:rPr>
      </w:pPr>
      <w:r w:rsidRPr="006F4D40">
        <w:rPr>
          <w:rFonts w:ascii="Times New Roman" w:hAnsi="Times New Roman"/>
          <w:sz w:val="20"/>
          <w:szCs w:val="20"/>
        </w:rPr>
        <w:t xml:space="preserve">Impact of social distancing requirements on classroom size, configuration, and ability to present to </w:t>
      </w:r>
      <w:r w:rsidR="00EE6AA7" w:rsidRPr="006F4D40">
        <w:rPr>
          <w:rFonts w:ascii="Times New Roman" w:hAnsi="Times New Roman"/>
          <w:sz w:val="20"/>
          <w:szCs w:val="20"/>
        </w:rPr>
        <w:t>groups of students</w:t>
      </w:r>
    </w:p>
    <w:p w14:paraId="2BAABA26" w14:textId="32CFD5CC" w:rsidR="00EE6AA7" w:rsidRPr="006F4D40" w:rsidRDefault="00EE6AA7" w:rsidP="004F28C7">
      <w:pPr>
        <w:pStyle w:val="NoSpacing"/>
        <w:numPr>
          <w:ilvl w:val="0"/>
          <w:numId w:val="18"/>
        </w:numPr>
        <w:spacing w:after="240"/>
        <w:rPr>
          <w:rFonts w:ascii="Times New Roman" w:hAnsi="Times New Roman"/>
          <w:sz w:val="20"/>
          <w:szCs w:val="20"/>
        </w:rPr>
      </w:pPr>
      <w:r w:rsidRPr="006F4D40">
        <w:rPr>
          <w:rFonts w:ascii="Times New Roman" w:hAnsi="Times New Roman"/>
          <w:sz w:val="20"/>
          <w:szCs w:val="20"/>
        </w:rPr>
        <w:t>Lab Metrology Program closely watching NIST OWM policies regarding hosting events in-person</w:t>
      </w:r>
    </w:p>
    <w:p w14:paraId="074B713C" w14:textId="0F372140" w:rsidR="00EE6AA7" w:rsidRPr="006F4D40" w:rsidRDefault="00EE6AA7" w:rsidP="00EE6AA7">
      <w:pPr>
        <w:pStyle w:val="NoSpacing"/>
        <w:rPr>
          <w:rFonts w:ascii="Times New Roman" w:hAnsi="Times New Roman"/>
          <w:b/>
          <w:bCs/>
          <w:sz w:val="20"/>
          <w:szCs w:val="20"/>
        </w:rPr>
      </w:pPr>
      <w:r w:rsidRPr="006F4D40">
        <w:rPr>
          <w:rFonts w:ascii="Times New Roman" w:hAnsi="Times New Roman"/>
          <w:b/>
          <w:bCs/>
          <w:sz w:val="20"/>
          <w:szCs w:val="20"/>
        </w:rPr>
        <w:t>Training Going Forward</w:t>
      </w:r>
    </w:p>
    <w:p w14:paraId="51034088" w14:textId="7E29C023" w:rsidR="00EE6AA7" w:rsidRPr="006F4D40" w:rsidRDefault="00EE6AA7" w:rsidP="00EE6AA7">
      <w:pPr>
        <w:pStyle w:val="NoSpacing"/>
        <w:numPr>
          <w:ilvl w:val="0"/>
          <w:numId w:val="19"/>
        </w:numPr>
        <w:rPr>
          <w:rFonts w:ascii="Times New Roman" w:hAnsi="Times New Roman"/>
          <w:sz w:val="20"/>
          <w:szCs w:val="20"/>
        </w:rPr>
      </w:pPr>
      <w:r w:rsidRPr="006F4D40">
        <w:rPr>
          <w:rFonts w:ascii="Times New Roman" w:hAnsi="Times New Roman"/>
          <w:sz w:val="20"/>
          <w:szCs w:val="20"/>
        </w:rPr>
        <w:t>Will continue to offer virtual training</w:t>
      </w:r>
    </w:p>
    <w:p w14:paraId="22BCF7A7" w14:textId="2B76E3FD" w:rsidR="00EE6AA7" w:rsidRPr="006F4D40" w:rsidRDefault="00EE6AA7" w:rsidP="00EE6AA7">
      <w:pPr>
        <w:pStyle w:val="NoSpacing"/>
        <w:numPr>
          <w:ilvl w:val="0"/>
          <w:numId w:val="19"/>
        </w:numPr>
        <w:rPr>
          <w:rFonts w:ascii="Times New Roman" w:hAnsi="Times New Roman"/>
          <w:sz w:val="20"/>
          <w:szCs w:val="20"/>
        </w:rPr>
      </w:pPr>
      <w:r w:rsidRPr="006F4D40">
        <w:rPr>
          <w:rFonts w:ascii="Times New Roman" w:hAnsi="Times New Roman"/>
          <w:sz w:val="20"/>
          <w:szCs w:val="20"/>
        </w:rPr>
        <w:t>Plan to expand available virtual training topics</w:t>
      </w:r>
    </w:p>
    <w:p w14:paraId="0B1519C9" w14:textId="10398AEA" w:rsidR="00EE6AA7" w:rsidRPr="006F4D40" w:rsidRDefault="00EE6AA7" w:rsidP="007A1163">
      <w:pPr>
        <w:pStyle w:val="NoSpacing"/>
        <w:numPr>
          <w:ilvl w:val="0"/>
          <w:numId w:val="19"/>
        </w:numPr>
        <w:spacing w:after="240"/>
        <w:rPr>
          <w:rFonts w:ascii="Times New Roman" w:hAnsi="Times New Roman"/>
          <w:sz w:val="20"/>
          <w:szCs w:val="20"/>
        </w:rPr>
      </w:pPr>
      <w:r w:rsidRPr="006F4D40">
        <w:rPr>
          <w:rFonts w:ascii="Times New Roman" w:hAnsi="Times New Roman"/>
          <w:sz w:val="20"/>
          <w:szCs w:val="20"/>
        </w:rPr>
        <w:t>Experimenting with available technology and tools to best incorporate elements of “hands on” in-field inspection training</w:t>
      </w:r>
    </w:p>
    <w:p w14:paraId="5F083881" w14:textId="6DC98101" w:rsidR="006A6406" w:rsidRPr="006F4D40" w:rsidRDefault="008B3D0A" w:rsidP="008B3D0A">
      <w:pPr>
        <w:pStyle w:val="NoSpacing"/>
        <w:rPr>
          <w:rFonts w:ascii="Times New Roman" w:hAnsi="Times New Roman"/>
          <w:b/>
          <w:bCs/>
          <w:sz w:val="20"/>
          <w:szCs w:val="20"/>
        </w:rPr>
      </w:pPr>
      <w:r w:rsidRPr="006F4D40">
        <w:rPr>
          <w:rFonts w:ascii="Times New Roman" w:hAnsi="Times New Roman"/>
          <w:b/>
          <w:bCs/>
          <w:sz w:val="20"/>
          <w:szCs w:val="20"/>
        </w:rPr>
        <w:t>Virtual Training Space</w:t>
      </w:r>
    </w:p>
    <w:p w14:paraId="6666F5EA" w14:textId="049D395A" w:rsidR="008B3D0A" w:rsidRPr="006F4D40" w:rsidRDefault="008B3D0A" w:rsidP="008B3D0A">
      <w:pPr>
        <w:pStyle w:val="NoSpacing"/>
        <w:numPr>
          <w:ilvl w:val="0"/>
          <w:numId w:val="20"/>
        </w:numPr>
        <w:rPr>
          <w:rFonts w:ascii="Times New Roman" w:hAnsi="Times New Roman"/>
          <w:sz w:val="20"/>
          <w:szCs w:val="20"/>
        </w:rPr>
      </w:pPr>
      <w:r w:rsidRPr="006F4D40">
        <w:rPr>
          <w:rFonts w:ascii="Times New Roman" w:hAnsi="Times New Roman"/>
          <w:sz w:val="20"/>
          <w:szCs w:val="20"/>
        </w:rPr>
        <w:t>Significant progress on outfitting a virtual training space at NIST</w:t>
      </w:r>
      <w:r w:rsidR="009B34C9" w:rsidRPr="006F4D40">
        <w:rPr>
          <w:rFonts w:ascii="Times New Roman" w:hAnsi="Times New Roman"/>
          <w:sz w:val="20"/>
          <w:szCs w:val="20"/>
        </w:rPr>
        <w:t xml:space="preserve"> for OWM’s use in delivering virtual training</w:t>
      </w:r>
    </w:p>
    <w:p w14:paraId="1EADD7E9" w14:textId="66C124D5" w:rsidR="009B34C9" w:rsidRPr="006F4D40" w:rsidRDefault="009B34C9" w:rsidP="009B34C9">
      <w:pPr>
        <w:pStyle w:val="NoSpacing"/>
        <w:numPr>
          <w:ilvl w:val="1"/>
          <w:numId w:val="20"/>
        </w:numPr>
        <w:rPr>
          <w:rFonts w:ascii="Times New Roman" w:hAnsi="Times New Roman"/>
          <w:sz w:val="20"/>
          <w:szCs w:val="20"/>
        </w:rPr>
      </w:pPr>
      <w:r w:rsidRPr="006F4D40">
        <w:rPr>
          <w:rFonts w:ascii="Times New Roman" w:hAnsi="Times New Roman"/>
          <w:sz w:val="20"/>
          <w:szCs w:val="20"/>
        </w:rPr>
        <w:t>Small group within OWM has been working with</w:t>
      </w:r>
      <w:r w:rsidR="0064137D" w:rsidRPr="006F4D40">
        <w:rPr>
          <w:rFonts w:ascii="Times New Roman" w:hAnsi="Times New Roman"/>
          <w:sz w:val="20"/>
          <w:szCs w:val="20"/>
        </w:rPr>
        <w:t xml:space="preserve"> their NIST staff to plan this effort</w:t>
      </w:r>
    </w:p>
    <w:p w14:paraId="1AAEE9A1" w14:textId="0862D576" w:rsidR="0064137D" w:rsidRPr="006F4D40" w:rsidRDefault="0064137D" w:rsidP="009B34C9">
      <w:pPr>
        <w:pStyle w:val="NoSpacing"/>
        <w:numPr>
          <w:ilvl w:val="1"/>
          <w:numId w:val="20"/>
        </w:numPr>
        <w:rPr>
          <w:rFonts w:ascii="Times New Roman" w:hAnsi="Times New Roman"/>
          <w:sz w:val="20"/>
          <w:szCs w:val="20"/>
        </w:rPr>
      </w:pPr>
      <w:r w:rsidRPr="006F4D40">
        <w:rPr>
          <w:rFonts w:ascii="Times New Roman" w:hAnsi="Times New Roman"/>
          <w:sz w:val="20"/>
          <w:szCs w:val="20"/>
        </w:rPr>
        <w:t>Space has been allocated and equipment purchases are in progress</w:t>
      </w:r>
    </w:p>
    <w:p w14:paraId="52A3C644" w14:textId="5B5A348D" w:rsidR="0064137D" w:rsidRPr="006F4D40" w:rsidRDefault="0064137D" w:rsidP="009B34C9">
      <w:pPr>
        <w:pStyle w:val="NoSpacing"/>
        <w:numPr>
          <w:ilvl w:val="1"/>
          <w:numId w:val="20"/>
        </w:numPr>
        <w:rPr>
          <w:rFonts w:ascii="Times New Roman" w:hAnsi="Times New Roman"/>
          <w:sz w:val="20"/>
          <w:szCs w:val="20"/>
        </w:rPr>
      </w:pPr>
      <w:r w:rsidRPr="006F4D40">
        <w:rPr>
          <w:rFonts w:ascii="Times New Roman" w:hAnsi="Times New Roman"/>
          <w:sz w:val="20"/>
          <w:szCs w:val="20"/>
        </w:rPr>
        <w:t xml:space="preserve">Significant support from the </w:t>
      </w:r>
      <w:r w:rsidR="007A1163" w:rsidRPr="006F4D40">
        <w:rPr>
          <w:rFonts w:ascii="Times New Roman" w:hAnsi="Times New Roman"/>
          <w:sz w:val="20"/>
          <w:szCs w:val="20"/>
        </w:rPr>
        <w:t>Physical</w:t>
      </w:r>
      <w:r w:rsidRPr="006F4D40">
        <w:rPr>
          <w:rFonts w:ascii="Times New Roman" w:hAnsi="Times New Roman"/>
          <w:sz w:val="20"/>
          <w:szCs w:val="20"/>
        </w:rPr>
        <w:t xml:space="preserve"> Measurement Laboratory (OWM’s larger operating unit)</w:t>
      </w:r>
    </w:p>
    <w:p w14:paraId="0BAE839B" w14:textId="7202C862" w:rsidR="0064137D" w:rsidRPr="006F4D40" w:rsidRDefault="0064137D" w:rsidP="00D55744">
      <w:pPr>
        <w:pStyle w:val="NoSpacing"/>
        <w:numPr>
          <w:ilvl w:val="1"/>
          <w:numId w:val="20"/>
        </w:numPr>
        <w:spacing w:after="240"/>
        <w:rPr>
          <w:rFonts w:ascii="Times New Roman" w:hAnsi="Times New Roman"/>
          <w:sz w:val="20"/>
          <w:szCs w:val="20"/>
        </w:rPr>
      </w:pPr>
      <w:r w:rsidRPr="006F4D40">
        <w:rPr>
          <w:rFonts w:ascii="Times New Roman" w:hAnsi="Times New Roman"/>
          <w:sz w:val="20"/>
          <w:szCs w:val="20"/>
        </w:rPr>
        <w:t>Looking forward to beginning work on this space</w:t>
      </w:r>
    </w:p>
    <w:p w14:paraId="08DBD842" w14:textId="54D633BA" w:rsidR="008B3D0A" w:rsidRPr="006F4D40" w:rsidRDefault="008B3D0A" w:rsidP="008B3D0A">
      <w:pPr>
        <w:pStyle w:val="NoSpacing"/>
        <w:rPr>
          <w:rFonts w:ascii="Times New Roman" w:hAnsi="Times New Roman"/>
          <w:b/>
          <w:bCs/>
          <w:sz w:val="20"/>
          <w:szCs w:val="20"/>
        </w:rPr>
      </w:pPr>
      <w:r w:rsidRPr="006F4D40">
        <w:rPr>
          <w:rFonts w:ascii="Times New Roman" w:hAnsi="Times New Roman"/>
          <w:b/>
          <w:bCs/>
          <w:sz w:val="20"/>
          <w:szCs w:val="20"/>
        </w:rPr>
        <w:t>OW</w:t>
      </w:r>
      <w:r w:rsidRPr="006F4D40">
        <w:rPr>
          <w:rFonts w:ascii="Times New Roman" w:hAnsi="Times New Roman"/>
          <w:b/>
          <w:bCs/>
          <w:sz w:val="20"/>
          <w:szCs w:val="20"/>
        </w:rPr>
        <w:softHyphen/>
      </w:r>
      <w:r w:rsidRPr="006F4D40">
        <w:rPr>
          <w:rFonts w:ascii="Times New Roman" w:hAnsi="Times New Roman"/>
          <w:b/>
          <w:bCs/>
          <w:sz w:val="20"/>
          <w:szCs w:val="20"/>
        </w:rPr>
        <w:softHyphen/>
        <w:t>M Trainers</w:t>
      </w:r>
    </w:p>
    <w:p w14:paraId="388B4129" w14:textId="5447ED96" w:rsidR="0064137D" w:rsidRPr="006F4D40" w:rsidRDefault="0064137D" w:rsidP="0064137D">
      <w:pPr>
        <w:pStyle w:val="NoSpacing"/>
        <w:numPr>
          <w:ilvl w:val="0"/>
          <w:numId w:val="20"/>
        </w:numPr>
        <w:rPr>
          <w:rFonts w:ascii="Times New Roman" w:hAnsi="Times New Roman"/>
          <w:sz w:val="20"/>
          <w:szCs w:val="20"/>
        </w:rPr>
      </w:pPr>
      <w:r w:rsidRPr="006F4D40">
        <w:rPr>
          <w:rFonts w:ascii="Times New Roman" w:hAnsi="Times New Roman"/>
          <w:sz w:val="20"/>
          <w:szCs w:val="20"/>
        </w:rPr>
        <w:t>Participating in a variety of training courses as part of their professional development</w:t>
      </w:r>
    </w:p>
    <w:p w14:paraId="66727C2A" w14:textId="331759CC" w:rsidR="0064137D" w:rsidRPr="006F4D40" w:rsidRDefault="0064137D" w:rsidP="007A1163">
      <w:pPr>
        <w:pStyle w:val="NoSpacing"/>
        <w:numPr>
          <w:ilvl w:val="1"/>
          <w:numId w:val="20"/>
        </w:numPr>
        <w:spacing w:after="240"/>
        <w:rPr>
          <w:rFonts w:ascii="Times New Roman" w:hAnsi="Times New Roman"/>
          <w:sz w:val="20"/>
          <w:szCs w:val="20"/>
        </w:rPr>
      </w:pPr>
      <w:r w:rsidRPr="006F4D40">
        <w:rPr>
          <w:rFonts w:ascii="Times New Roman" w:hAnsi="Times New Roman"/>
          <w:sz w:val="20"/>
          <w:szCs w:val="20"/>
        </w:rPr>
        <w:t>Virtual training design, development, and delivery</w:t>
      </w:r>
    </w:p>
    <w:p w14:paraId="21DCC0A7" w14:textId="4CCF67C3" w:rsidR="0064137D" w:rsidRPr="006F4D40" w:rsidRDefault="007A1163" w:rsidP="0064137D">
      <w:pPr>
        <w:pStyle w:val="NoSpacing"/>
        <w:rPr>
          <w:rFonts w:ascii="Times New Roman" w:hAnsi="Times New Roman"/>
          <w:b/>
          <w:bCs/>
          <w:sz w:val="20"/>
          <w:szCs w:val="20"/>
        </w:rPr>
      </w:pPr>
      <w:r w:rsidRPr="006F4D40">
        <w:rPr>
          <w:rFonts w:ascii="Times New Roman" w:hAnsi="Times New Roman"/>
          <w:b/>
          <w:bCs/>
          <w:sz w:val="20"/>
          <w:szCs w:val="20"/>
        </w:rPr>
        <w:t>Considering</w:t>
      </w:r>
      <w:r w:rsidR="00E9642D" w:rsidRPr="006F4D40">
        <w:rPr>
          <w:rFonts w:ascii="Times New Roman" w:hAnsi="Times New Roman"/>
          <w:b/>
          <w:bCs/>
          <w:sz w:val="20"/>
          <w:szCs w:val="20"/>
        </w:rPr>
        <w:t xml:space="preserve"> Development of Hybrid Courses</w:t>
      </w:r>
    </w:p>
    <w:p w14:paraId="58B79C29" w14:textId="15D1BDE4" w:rsidR="00E9642D" w:rsidRPr="006F4D40" w:rsidRDefault="00E9642D" w:rsidP="00E9642D">
      <w:pPr>
        <w:pStyle w:val="NoSpacing"/>
        <w:numPr>
          <w:ilvl w:val="0"/>
          <w:numId w:val="20"/>
        </w:numPr>
        <w:rPr>
          <w:rFonts w:ascii="Times New Roman" w:hAnsi="Times New Roman"/>
          <w:sz w:val="20"/>
          <w:szCs w:val="20"/>
        </w:rPr>
      </w:pPr>
      <w:r w:rsidRPr="006F4D40">
        <w:rPr>
          <w:rFonts w:ascii="Times New Roman" w:hAnsi="Times New Roman"/>
          <w:sz w:val="20"/>
          <w:szCs w:val="20"/>
        </w:rPr>
        <w:t>For uses during and after pandemic</w:t>
      </w:r>
    </w:p>
    <w:p w14:paraId="2A6E8BA7" w14:textId="76F7EAE5" w:rsidR="00E9642D" w:rsidRPr="006F4D40" w:rsidRDefault="00E9642D" w:rsidP="00D55744">
      <w:pPr>
        <w:pStyle w:val="NoSpacing"/>
        <w:numPr>
          <w:ilvl w:val="0"/>
          <w:numId w:val="20"/>
        </w:numPr>
        <w:spacing w:after="240"/>
        <w:rPr>
          <w:rFonts w:ascii="Times New Roman" w:hAnsi="Times New Roman"/>
          <w:sz w:val="20"/>
          <w:szCs w:val="20"/>
        </w:rPr>
      </w:pPr>
      <w:r w:rsidRPr="006F4D40">
        <w:rPr>
          <w:rFonts w:ascii="Times New Roman" w:hAnsi="Times New Roman"/>
          <w:sz w:val="20"/>
          <w:szCs w:val="20"/>
        </w:rPr>
        <w:t xml:space="preserve">Virtual sessions coupled with hands-on sessions using </w:t>
      </w:r>
      <w:r w:rsidR="001D078E" w:rsidRPr="006F4D40">
        <w:rPr>
          <w:rFonts w:ascii="Times New Roman" w:hAnsi="Times New Roman"/>
          <w:sz w:val="20"/>
          <w:szCs w:val="20"/>
        </w:rPr>
        <w:t>virtual technology and/or local on-site trainers to help facilitate</w:t>
      </w:r>
    </w:p>
    <w:p w14:paraId="1FFB4430" w14:textId="23583E3D" w:rsidR="001D078E" w:rsidRPr="004C2B48" w:rsidRDefault="001D078E" w:rsidP="001D078E">
      <w:pPr>
        <w:pStyle w:val="NoSpacing"/>
        <w:rPr>
          <w:rFonts w:ascii="Times New Roman" w:hAnsi="Times New Roman"/>
          <w:b/>
          <w:bCs/>
          <w:sz w:val="20"/>
          <w:szCs w:val="20"/>
        </w:rPr>
      </w:pPr>
      <w:r w:rsidRPr="004C2B48">
        <w:rPr>
          <w:rFonts w:ascii="Times New Roman" w:hAnsi="Times New Roman"/>
          <w:b/>
          <w:bCs/>
          <w:sz w:val="20"/>
          <w:szCs w:val="20"/>
        </w:rPr>
        <w:t>See OWM Calendar of Events for Upcoming Training</w:t>
      </w:r>
    </w:p>
    <w:p w14:paraId="0B586FEC" w14:textId="0C551CA3" w:rsidR="001D078E" w:rsidRPr="004C2B48" w:rsidRDefault="00CC3465" w:rsidP="001D078E">
      <w:pPr>
        <w:pStyle w:val="NoSpacing"/>
        <w:numPr>
          <w:ilvl w:val="0"/>
          <w:numId w:val="21"/>
        </w:numPr>
        <w:rPr>
          <w:rFonts w:ascii="Times New Roman" w:hAnsi="Times New Roman"/>
          <w:sz w:val="20"/>
          <w:szCs w:val="20"/>
        </w:rPr>
      </w:pPr>
      <w:hyperlink r:id="rId21" w:history="1">
        <w:r w:rsidR="00CE61F3" w:rsidRPr="00523C6F">
          <w:rPr>
            <w:rStyle w:val="Hyperlink"/>
            <w:rFonts w:ascii="Times New Roman" w:hAnsi="Times New Roman"/>
            <w:sz w:val="20"/>
            <w:szCs w:val="20"/>
          </w:rPr>
          <w:t>www.nist.gov/newsevents/upcomingevents/org/6436</w:t>
        </w:r>
      </w:hyperlink>
      <w:r w:rsidR="001D078E" w:rsidRPr="004C2B48">
        <w:rPr>
          <w:rFonts w:ascii="Times New Roman" w:hAnsi="Times New Roman"/>
          <w:sz w:val="20"/>
          <w:szCs w:val="20"/>
        </w:rPr>
        <w:t xml:space="preserve"> </w:t>
      </w:r>
    </w:p>
    <w:p w14:paraId="1168EAEA" w14:textId="19A64943" w:rsidR="00263439" w:rsidRPr="004C2B48" w:rsidRDefault="00263439" w:rsidP="001D078E">
      <w:pPr>
        <w:pStyle w:val="NoSpacing"/>
        <w:numPr>
          <w:ilvl w:val="0"/>
          <w:numId w:val="21"/>
        </w:numPr>
        <w:rPr>
          <w:rFonts w:ascii="Times New Roman" w:hAnsi="Times New Roman"/>
          <w:sz w:val="20"/>
          <w:szCs w:val="20"/>
        </w:rPr>
      </w:pPr>
      <w:r w:rsidRPr="004C2B48">
        <w:rPr>
          <w:rFonts w:ascii="Times New Roman" w:hAnsi="Times New Roman"/>
          <w:sz w:val="20"/>
          <w:szCs w:val="20"/>
        </w:rPr>
        <w:t>Note: A series of three new webinars planned on the topic of LPG Cylinder Refilling</w:t>
      </w:r>
    </w:p>
    <w:p w14:paraId="631F944F" w14:textId="7AEE21D8" w:rsidR="006A6406" w:rsidRPr="006C2370" w:rsidRDefault="00263439" w:rsidP="00924AD5">
      <w:pPr>
        <w:pStyle w:val="NoSpacing"/>
        <w:numPr>
          <w:ilvl w:val="1"/>
          <w:numId w:val="21"/>
        </w:numPr>
        <w:rPr>
          <w:rFonts w:ascii="Times New Roman" w:hAnsi="Times New Roman"/>
          <w:sz w:val="20"/>
          <w:szCs w:val="20"/>
        </w:rPr>
      </w:pPr>
      <w:r w:rsidRPr="004C2B48">
        <w:rPr>
          <w:rFonts w:ascii="Times New Roman" w:hAnsi="Times New Roman"/>
          <w:sz w:val="20"/>
          <w:szCs w:val="20"/>
        </w:rPr>
        <w:t>LPG (Propane) – Verifying the Net Contents of 20 lb Cylinders (Part 1)” already in progress with several upcoming sessions</w:t>
      </w:r>
    </w:p>
    <w:sectPr w:rsidR="006A6406" w:rsidRPr="006C2370" w:rsidSect="00FC0EA0">
      <w:headerReference w:type="even" r:id="rId22"/>
      <w:headerReference w:type="default" r:id="rId23"/>
      <w:footerReference w:type="even" r:id="rId24"/>
      <w:footerReference w:type="default" r:id="rId25"/>
      <w:headerReference w:type="first" r:id="rId26"/>
      <w:pgSz w:w="12240" w:h="15840" w:code="1"/>
      <w:pgMar w:top="1440" w:right="1440" w:bottom="1440" w:left="1440" w:header="72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3D703" w14:textId="77777777" w:rsidR="00B92BB8" w:rsidRDefault="00B92BB8">
      <w:pPr>
        <w:spacing w:after="0"/>
      </w:pPr>
      <w:r>
        <w:separator/>
      </w:r>
    </w:p>
  </w:endnote>
  <w:endnote w:type="continuationSeparator" w:id="0">
    <w:p w14:paraId="7DC27605" w14:textId="77777777" w:rsidR="00B92BB8" w:rsidRDefault="00B92BB8">
      <w:pPr>
        <w:spacing w:after="0"/>
      </w:pPr>
      <w:r>
        <w:continuationSeparator/>
      </w:r>
    </w:p>
  </w:endnote>
  <w:endnote w:type="continuationNotice" w:id="1">
    <w:p w14:paraId="4F9017A3" w14:textId="77777777" w:rsidR="00B92BB8" w:rsidRDefault="00B92BB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8AE78" w14:textId="77777777" w:rsidR="00F45ED9" w:rsidRDefault="00F45ED9" w:rsidP="00C73187">
    <w:pPr>
      <w:spacing w:before="240" w:line="200" w:lineRule="exact"/>
      <w:jc w:val="center"/>
      <w:rPr>
        <w:szCs w:val="20"/>
      </w:rPr>
    </w:pPr>
    <w:r>
      <w:rPr>
        <w:szCs w:val="20"/>
      </w:rPr>
      <w:t>PDC – 294</w:t>
    </w:r>
  </w:p>
  <w:p w14:paraId="7ABA2FD8" w14:textId="77777777" w:rsidR="00F45ED9" w:rsidRPr="008E6561" w:rsidRDefault="00F45ED9" w:rsidP="00C73187">
    <w:pPr>
      <w:spacing w:before="240" w:line="200" w:lineRule="exact"/>
      <w:jc w:val="cen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960D6" w14:textId="77777777" w:rsidR="00F45ED9" w:rsidRDefault="00F45ED9" w:rsidP="009115A0">
    <w:pPr>
      <w:pStyle w:val="Footer1"/>
      <w:spacing w:before="240"/>
    </w:pPr>
    <w:r>
      <w:t xml:space="preserve">PDC - </w:t>
    </w:r>
    <w:r>
      <w:rPr>
        <w:noProof/>
      </w:rPr>
      <w:fldChar w:fldCharType="begin"/>
    </w:r>
    <w:r>
      <w:rPr>
        <w:noProof/>
      </w:rPr>
      <w:instrText xml:space="preserve"> PAGE   \* MERGEFORMAT </w:instrText>
    </w:r>
    <w:r>
      <w:rPr>
        <w:noProof/>
      </w:rPr>
      <w:fldChar w:fldCharType="separate"/>
    </w:r>
    <w:r>
      <w:rPr>
        <w:noProof/>
      </w:rPr>
      <w:t>308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E5D34" w14:textId="15582C1F" w:rsidR="008718AF" w:rsidRPr="008E6561" w:rsidRDefault="008718AF" w:rsidP="00C73187">
    <w:pPr>
      <w:spacing w:before="240" w:line="200" w:lineRule="exact"/>
      <w:jc w:val="center"/>
      <w:rPr>
        <w:szCs w:val="20"/>
      </w:rPr>
    </w:pPr>
    <w:r>
      <w:rPr>
        <w:szCs w:val="20"/>
      </w:rPr>
      <w:t>PDC - A</w:t>
    </w:r>
    <w:r w:rsidRPr="008E6561">
      <w:rPr>
        <w:szCs w:val="20"/>
      </w:rPr>
      <w:fldChar w:fldCharType="begin"/>
    </w:r>
    <w:r w:rsidRPr="008E6561">
      <w:rPr>
        <w:szCs w:val="20"/>
      </w:rPr>
      <w:instrText xml:space="preserve"> PAGE   \* MERGEFORMAT </w:instrText>
    </w:r>
    <w:r w:rsidRPr="008E6561">
      <w:rPr>
        <w:szCs w:val="20"/>
      </w:rPr>
      <w:fldChar w:fldCharType="separate"/>
    </w:r>
    <w:r>
      <w:rPr>
        <w:noProof/>
        <w:szCs w:val="20"/>
      </w:rPr>
      <w:t>312</w:t>
    </w:r>
    <w:r w:rsidRPr="008E6561">
      <w:rPr>
        <w:noProof/>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CD468" w14:textId="1C899018" w:rsidR="008718AF" w:rsidRDefault="008718AF" w:rsidP="009115A0">
    <w:pPr>
      <w:pStyle w:val="Footer1"/>
      <w:spacing w:before="240"/>
    </w:pPr>
    <w:r>
      <w:t>PDC – A</w:t>
    </w:r>
    <w:r>
      <w:rPr>
        <w:noProof/>
      </w:rPr>
      <w:fldChar w:fldCharType="begin"/>
    </w:r>
    <w:r>
      <w:rPr>
        <w:noProof/>
      </w:rPr>
      <w:instrText xml:space="preserve"> PAGE   \* MERGEFORMAT </w:instrText>
    </w:r>
    <w:r>
      <w:rPr>
        <w:noProof/>
      </w:rPr>
      <w:fldChar w:fldCharType="separate"/>
    </w:r>
    <w:r w:rsidR="002D506C">
      <w:rPr>
        <w:noProof/>
      </w:rPr>
      <w:t>310</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50159" w14:textId="6D3742C0" w:rsidR="008718AF" w:rsidRPr="008E6561" w:rsidRDefault="008718AF" w:rsidP="00C73187">
    <w:pPr>
      <w:spacing w:before="240" w:line="200" w:lineRule="exact"/>
      <w:jc w:val="center"/>
      <w:rPr>
        <w:szCs w:val="20"/>
      </w:rPr>
    </w:pPr>
    <w:r>
      <w:rPr>
        <w:szCs w:val="20"/>
      </w:rPr>
      <w:t>PDC - B</w:t>
    </w:r>
    <w:r w:rsidRPr="008E6561">
      <w:rPr>
        <w:szCs w:val="20"/>
      </w:rPr>
      <w:fldChar w:fldCharType="begin"/>
    </w:r>
    <w:r w:rsidRPr="008E6561">
      <w:rPr>
        <w:szCs w:val="20"/>
      </w:rPr>
      <w:instrText xml:space="preserve"> PAGE   \* MERGEFORMAT </w:instrText>
    </w:r>
    <w:r w:rsidRPr="008E6561">
      <w:rPr>
        <w:szCs w:val="20"/>
      </w:rPr>
      <w:fldChar w:fldCharType="separate"/>
    </w:r>
    <w:r>
      <w:rPr>
        <w:noProof/>
        <w:szCs w:val="20"/>
      </w:rPr>
      <w:t>320</w:t>
    </w:r>
    <w:r w:rsidRPr="008E6561">
      <w:rPr>
        <w:noProof/>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7DE1" w14:textId="36BDA123" w:rsidR="008718AF" w:rsidRDefault="008718AF" w:rsidP="009115A0">
    <w:pPr>
      <w:pStyle w:val="Footer1"/>
      <w:spacing w:before="240"/>
    </w:pPr>
    <w:r>
      <w:t>PDC – B</w:t>
    </w:r>
    <w:r>
      <w:rPr>
        <w:noProof/>
      </w:rPr>
      <w:fldChar w:fldCharType="begin"/>
    </w:r>
    <w:r>
      <w:rPr>
        <w:noProof/>
      </w:rPr>
      <w:instrText xml:space="preserve"> PAGE   \* MERGEFORMAT </w:instrText>
    </w:r>
    <w:r>
      <w:rPr>
        <w:noProof/>
      </w:rPr>
      <w:fldChar w:fldCharType="separate"/>
    </w:r>
    <w:r w:rsidR="002D506C">
      <w:rPr>
        <w:noProof/>
      </w:rPr>
      <w:t>311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7F3D6" w14:textId="77777777" w:rsidR="00B92BB8" w:rsidRDefault="00B92BB8">
      <w:pPr>
        <w:spacing w:after="0"/>
      </w:pPr>
      <w:r>
        <w:separator/>
      </w:r>
    </w:p>
  </w:footnote>
  <w:footnote w:type="continuationSeparator" w:id="0">
    <w:p w14:paraId="6363266A" w14:textId="77777777" w:rsidR="00B92BB8" w:rsidRDefault="00B92BB8">
      <w:pPr>
        <w:spacing w:after="0"/>
      </w:pPr>
      <w:r>
        <w:continuationSeparator/>
      </w:r>
    </w:p>
  </w:footnote>
  <w:footnote w:type="continuationNotice" w:id="1">
    <w:p w14:paraId="51DFE165" w14:textId="77777777" w:rsidR="00B92BB8" w:rsidRDefault="00B92BB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18A25" w14:textId="77777777" w:rsidR="00F45ED9" w:rsidRDefault="00CC3465" w:rsidP="00844BC5">
    <w:pPr>
      <w:pStyle w:val="Header"/>
      <w:tabs>
        <w:tab w:val="clear" w:pos="4680"/>
      </w:tabs>
      <w:jc w:val="left"/>
      <w:rPr>
        <w:szCs w:val="20"/>
      </w:rPr>
    </w:pPr>
    <w:r>
      <w:rPr>
        <w:noProof/>
      </w:rPr>
      <w:pict w14:anchorId="00C14A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2773032" o:spid="_x0000_s1036" type="#_x0000_t136" style="position:absolute;margin-left:0;margin-top:0;width:471.3pt;height:188.5pt;rotation:315;z-index:-251639808;mso-position-horizontal:center;mso-position-horizontal-relative:margin;mso-position-vertical:center;mso-position-vertical-relative:margin" o:allowincell="f" fillcolor="#747070 [1614]" stroked="f">
          <v:fill opacity=".5"/>
          <v:textpath style="font-family:&quot;Times New Roman&quot;;font-size:1pt" string="DRAFT"/>
          <w10:wrap anchorx="margin" anchory="margin"/>
        </v:shape>
      </w:pict>
    </w:r>
    <w:r w:rsidR="00F45ED9" w:rsidRPr="005E16E8">
      <w:rPr>
        <w:szCs w:val="20"/>
      </w:rPr>
      <w:t xml:space="preserve">PDC </w:t>
    </w:r>
    <w:r w:rsidR="00F45ED9">
      <w:rPr>
        <w:szCs w:val="20"/>
      </w:rPr>
      <w:t>2022</w:t>
    </w:r>
    <w:r w:rsidR="00F45ED9" w:rsidRPr="005E16E8">
      <w:rPr>
        <w:szCs w:val="20"/>
      </w:rPr>
      <w:t xml:space="preserve"> </w:t>
    </w:r>
    <w:r w:rsidR="00F45ED9">
      <w:rPr>
        <w:szCs w:val="20"/>
      </w:rPr>
      <w:t>Interim Meeting Agenda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135E6" w14:textId="77777777" w:rsidR="00F45ED9" w:rsidRPr="00C73187" w:rsidRDefault="00F45ED9" w:rsidP="002A0274">
    <w:pPr>
      <w:pStyle w:val="Header"/>
      <w:tabs>
        <w:tab w:val="clear" w:pos="4680"/>
      </w:tabs>
      <w:jc w:val="right"/>
      <w:rPr>
        <w:szCs w:val="20"/>
      </w:rPr>
    </w:pPr>
    <w:r>
      <w:rPr>
        <w:szCs w:val="20"/>
      </w:rPr>
      <w:t xml:space="preserve">SWMA </w:t>
    </w:r>
    <w:r w:rsidRPr="005E16E8">
      <w:rPr>
        <w:szCs w:val="20"/>
      </w:rPr>
      <w:t xml:space="preserve">PDC </w:t>
    </w:r>
    <w:r>
      <w:rPr>
        <w:szCs w:val="20"/>
      </w:rPr>
      <w:t>2022</w:t>
    </w:r>
    <w:r w:rsidRPr="005E16E8">
      <w:rPr>
        <w:szCs w:val="20"/>
      </w:rPr>
      <w:t xml:space="preserve"> </w:t>
    </w:r>
    <w:r>
      <w:rPr>
        <w:szCs w:val="20"/>
      </w:rPr>
      <w:t>Annual Meeting Agenda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CE4BF" w14:textId="77777777" w:rsidR="00F45ED9" w:rsidRDefault="00CC3465">
    <w:pPr>
      <w:pStyle w:val="Header"/>
    </w:pPr>
    <w:r>
      <w:rPr>
        <w:noProof/>
      </w:rPr>
      <w:pict w14:anchorId="125E3E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2773031" o:spid="_x0000_s1035" type="#_x0000_t136" style="position:absolute;left:0;text-align:left;margin-left:0;margin-top:0;width:471.3pt;height:188.5pt;rotation:315;z-index:-251640832;mso-position-horizontal:center;mso-position-horizontal-relative:margin;mso-position-vertical:center;mso-position-vertical-relative:margin" o:allowincell="f" fillcolor="#747070 [1614]"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2DB80" w14:textId="41B3EE43" w:rsidR="008718AF" w:rsidRDefault="00CC3465" w:rsidP="007A7D6D">
    <w:pPr>
      <w:pStyle w:val="Header"/>
      <w:tabs>
        <w:tab w:val="clear" w:pos="4680"/>
      </w:tabs>
      <w:jc w:val="right"/>
      <w:rPr>
        <w:szCs w:val="20"/>
      </w:rPr>
    </w:pPr>
    <w:r>
      <w:rPr>
        <w:noProof/>
      </w:rPr>
      <w:pict w14:anchorId="3DECD4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2773035" o:spid="_x0000_s1029" type="#_x0000_t136" style="position:absolute;left:0;text-align:left;margin-left:0;margin-top:0;width:471.3pt;height:188.5pt;rotation:315;z-index:-251649024;mso-position-horizontal:center;mso-position-horizontal-relative:margin;mso-position-vertical:center;mso-position-vertical-relative:margin" o:allowincell="f" fillcolor="#747070 [1614]" stroked="f">
          <v:fill opacity=".5"/>
          <v:textpath style="font-family:&quot;Times New Roman&quot;;font-size:1pt" string="DRAFT"/>
          <w10:wrap anchorx="margin" anchory="margin"/>
        </v:shape>
      </w:pict>
    </w:r>
    <w:r w:rsidR="008718AF" w:rsidRPr="005E16E8">
      <w:rPr>
        <w:szCs w:val="20"/>
      </w:rPr>
      <w:t xml:space="preserve">PDC </w:t>
    </w:r>
    <w:r w:rsidR="008718AF">
      <w:rPr>
        <w:szCs w:val="20"/>
      </w:rPr>
      <w:t>2022</w:t>
    </w:r>
    <w:r w:rsidR="008718AF" w:rsidRPr="005E16E8">
      <w:rPr>
        <w:szCs w:val="20"/>
      </w:rPr>
      <w:t xml:space="preserve"> </w:t>
    </w:r>
    <w:r w:rsidR="008718AF">
      <w:rPr>
        <w:szCs w:val="20"/>
      </w:rPr>
      <w:t xml:space="preserve">Interim Meeting </w:t>
    </w:r>
  </w:p>
  <w:p w14:paraId="52CAA0F5" w14:textId="3DE3C53F" w:rsidR="008718AF" w:rsidRDefault="008718AF" w:rsidP="007A7D6D">
    <w:pPr>
      <w:pStyle w:val="Header"/>
      <w:tabs>
        <w:tab w:val="clear" w:pos="4680"/>
      </w:tabs>
      <w:jc w:val="right"/>
      <w:rPr>
        <w:szCs w:val="20"/>
      </w:rPr>
    </w:pPr>
    <w:r>
      <w:rPr>
        <w:szCs w:val="20"/>
      </w:rPr>
      <w:t>Report</w:t>
    </w:r>
  </w:p>
  <w:p w14:paraId="51B79547" w14:textId="199E2889" w:rsidR="008718AF" w:rsidRDefault="008718AF" w:rsidP="003B5322">
    <w:pPr>
      <w:pStyle w:val="Header"/>
      <w:tabs>
        <w:tab w:val="clear" w:pos="4680"/>
      </w:tabs>
      <w:jc w:val="right"/>
      <w:rPr>
        <w:szCs w:val="20"/>
      </w:rPr>
    </w:pPr>
    <w:r>
      <w:rPr>
        <w:szCs w:val="20"/>
      </w:rPr>
      <w:t xml:space="preserve">Appendix A – Summary of NIST OWM Training Conducted in </w:t>
    </w:r>
    <w:r w:rsidRPr="00924AD5">
      <w:rPr>
        <w:szCs w:val="20"/>
        <w:highlight w:val="yellow"/>
      </w:rPr>
      <w:t>2019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C0DA" w14:textId="2F453ADB" w:rsidR="008718AF" w:rsidRDefault="005F60EE" w:rsidP="003E170A">
    <w:pPr>
      <w:pStyle w:val="Header"/>
      <w:tabs>
        <w:tab w:val="clear" w:pos="4680"/>
      </w:tabs>
      <w:jc w:val="right"/>
      <w:rPr>
        <w:szCs w:val="20"/>
      </w:rPr>
    </w:pPr>
    <w:r>
      <w:rPr>
        <w:szCs w:val="20"/>
      </w:rPr>
      <w:t>S</w:t>
    </w:r>
    <w:r w:rsidR="006C2D26">
      <w:rPr>
        <w:szCs w:val="20"/>
      </w:rPr>
      <w:t>WMA</w:t>
    </w:r>
    <w:r w:rsidR="00263FD8">
      <w:rPr>
        <w:szCs w:val="20"/>
      </w:rPr>
      <w:t xml:space="preserve"> </w:t>
    </w:r>
    <w:r w:rsidR="008718AF" w:rsidRPr="005E16E8">
      <w:rPr>
        <w:szCs w:val="20"/>
      </w:rPr>
      <w:t xml:space="preserve">PDC </w:t>
    </w:r>
    <w:r w:rsidR="008718AF">
      <w:rPr>
        <w:szCs w:val="20"/>
      </w:rPr>
      <w:t>2022</w:t>
    </w:r>
    <w:r w:rsidR="008718AF" w:rsidRPr="005E16E8">
      <w:rPr>
        <w:szCs w:val="20"/>
      </w:rPr>
      <w:t xml:space="preserve"> </w:t>
    </w:r>
    <w:r w:rsidR="00654501">
      <w:rPr>
        <w:szCs w:val="20"/>
      </w:rPr>
      <w:t>Annual</w:t>
    </w:r>
    <w:r w:rsidR="008718AF">
      <w:rPr>
        <w:szCs w:val="20"/>
      </w:rPr>
      <w:t xml:space="preserve"> Meeting </w:t>
    </w:r>
    <w:r w:rsidR="00DF5FC0">
      <w:rPr>
        <w:szCs w:val="20"/>
      </w:rPr>
      <w:t xml:space="preserve">Report Template </w:t>
    </w:r>
  </w:p>
  <w:p w14:paraId="54C5411D" w14:textId="73D1B380" w:rsidR="008718AF" w:rsidRPr="00C73187" w:rsidRDefault="008718AF" w:rsidP="003B5322">
    <w:pPr>
      <w:pStyle w:val="Header"/>
      <w:tabs>
        <w:tab w:val="clear" w:pos="4680"/>
      </w:tabs>
      <w:jc w:val="right"/>
      <w:rPr>
        <w:szCs w:val="20"/>
      </w:rPr>
    </w:pPr>
    <w:r>
      <w:rPr>
        <w:szCs w:val="20"/>
      </w:rPr>
      <w:t>Appendix A – Summary of NIST OWM Training Conducted in 2021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72DC6" w14:textId="429D62B1" w:rsidR="008718AF" w:rsidRDefault="00CC3465">
    <w:pPr>
      <w:pStyle w:val="Header"/>
    </w:pPr>
    <w:r>
      <w:rPr>
        <w:noProof/>
      </w:rPr>
      <w:pict w14:anchorId="3375A0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2773034" o:spid="_x0000_s1028" type="#_x0000_t136" style="position:absolute;left:0;text-align:left;margin-left:0;margin-top:0;width:471.3pt;height:188.5pt;rotation:315;z-index:-251651072;mso-position-horizontal:center;mso-position-horizontal-relative:margin;mso-position-vertical:center;mso-position-vertical-relative:margin" o:allowincell="f" fillcolor="#747070 [1614]"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D1369" w14:textId="12385969" w:rsidR="008718AF" w:rsidRDefault="00CC3465" w:rsidP="007A7D6D">
    <w:pPr>
      <w:pStyle w:val="Header"/>
      <w:tabs>
        <w:tab w:val="clear" w:pos="4680"/>
      </w:tabs>
      <w:jc w:val="right"/>
      <w:rPr>
        <w:szCs w:val="20"/>
      </w:rPr>
    </w:pPr>
    <w:r>
      <w:rPr>
        <w:noProof/>
      </w:rPr>
      <w:pict w14:anchorId="4BEB05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2773038" o:spid="_x0000_s1032" type="#_x0000_t136" style="position:absolute;left:0;text-align:left;margin-left:0;margin-top:0;width:471.3pt;height:188.5pt;rotation:315;z-index:-251642880;mso-position-horizontal:center;mso-position-horizontal-relative:margin;mso-position-vertical:center;mso-position-vertical-relative:margin" o:allowincell="f" fillcolor="#747070 [1614]" stroked="f">
          <v:fill opacity=".5"/>
          <v:textpath style="font-family:&quot;Times New Roman&quot;;font-size:1pt" string="DRAFT"/>
          <w10:wrap anchorx="margin" anchory="margin"/>
        </v:shape>
      </w:pict>
    </w:r>
    <w:r w:rsidR="008718AF" w:rsidRPr="005E16E8">
      <w:rPr>
        <w:szCs w:val="20"/>
      </w:rPr>
      <w:t xml:space="preserve">PDC </w:t>
    </w:r>
    <w:r w:rsidR="008718AF">
      <w:rPr>
        <w:szCs w:val="20"/>
      </w:rPr>
      <w:t>2022</w:t>
    </w:r>
    <w:r w:rsidR="008718AF" w:rsidRPr="005E16E8">
      <w:rPr>
        <w:szCs w:val="20"/>
      </w:rPr>
      <w:t xml:space="preserve"> </w:t>
    </w:r>
    <w:r w:rsidR="008718AF">
      <w:rPr>
        <w:szCs w:val="20"/>
      </w:rPr>
      <w:t>Interim Meeting Report</w:t>
    </w:r>
  </w:p>
  <w:p w14:paraId="31FE9F27" w14:textId="249537B7" w:rsidR="008718AF" w:rsidRDefault="008718AF" w:rsidP="003B5322">
    <w:pPr>
      <w:pStyle w:val="Header"/>
      <w:tabs>
        <w:tab w:val="clear" w:pos="4680"/>
      </w:tabs>
      <w:jc w:val="right"/>
      <w:rPr>
        <w:szCs w:val="20"/>
      </w:rPr>
    </w:pPr>
    <w:r>
      <w:rPr>
        <w:szCs w:val="20"/>
      </w:rPr>
      <w:t xml:space="preserve">Appendix B – NIST OWM Training: </w:t>
    </w:r>
    <w:proofErr w:type="gramStart"/>
    <w:r>
      <w:rPr>
        <w:szCs w:val="20"/>
      </w:rPr>
      <w:t>Future Plans</w:t>
    </w:r>
    <w:proofErr w:type="gramEnd"/>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48049" w14:textId="411255DC" w:rsidR="008718AF" w:rsidRDefault="005F60EE" w:rsidP="003E170A">
    <w:pPr>
      <w:pStyle w:val="Header"/>
      <w:tabs>
        <w:tab w:val="clear" w:pos="4680"/>
      </w:tabs>
      <w:jc w:val="right"/>
      <w:rPr>
        <w:szCs w:val="20"/>
      </w:rPr>
    </w:pPr>
    <w:r>
      <w:rPr>
        <w:szCs w:val="20"/>
      </w:rPr>
      <w:t>S</w:t>
    </w:r>
    <w:r w:rsidR="006C2D26">
      <w:rPr>
        <w:szCs w:val="20"/>
      </w:rPr>
      <w:t>WMA</w:t>
    </w:r>
    <w:r w:rsidR="00263FD8">
      <w:rPr>
        <w:szCs w:val="20"/>
      </w:rPr>
      <w:t xml:space="preserve"> </w:t>
    </w:r>
    <w:r w:rsidR="008718AF" w:rsidRPr="005E16E8">
      <w:rPr>
        <w:szCs w:val="20"/>
      </w:rPr>
      <w:t xml:space="preserve">PDC </w:t>
    </w:r>
    <w:r w:rsidR="008718AF">
      <w:rPr>
        <w:szCs w:val="20"/>
      </w:rPr>
      <w:t>202</w:t>
    </w:r>
    <w:r w:rsidR="00654501">
      <w:rPr>
        <w:szCs w:val="20"/>
      </w:rPr>
      <w:t>2</w:t>
    </w:r>
    <w:r w:rsidR="008718AF" w:rsidRPr="005E16E8">
      <w:rPr>
        <w:szCs w:val="20"/>
      </w:rPr>
      <w:t xml:space="preserve"> </w:t>
    </w:r>
    <w:r w:rsidR="00654501">
      <w:rPr>
        <w:szCs w:val="20"/>
      </w:rPr>
      <w:t>Annual</w:t>
    </w:r>
    <w:r w:rsidR="008718AF">
      <w:rPr>
        <w:szCs w:val="20"/>
      </w:rPr>
      <w:t xml:space="preserve"> Meeting </w:t>
    </w:r>
    <w:r w:rsidR="00DF5FC0">
      <w:rPr>
        <w:szCs w:val="20"/>
      </w:rPr>
      <w:t xml:space="preserve">Report Template </w:t>
    </w:r>
  </w:p>
  <w:p w14:paraId="11C3AEC3" w14:textId="3B285F67" w:rsidR="008718AF" w:rsidRPr="00C73187" w:rsidRDefault="008718AF" w:rsidP="003A4FF8">
    <w:pPr>
      <w:pStyle w:val="Header"/>
      <w:tabs>
        <w:tab w:val="clear" w:pos="4680"/>
      </w:tabs>
      <w:jc w:val="right"/>
      <w:rPr>
        <w:szCs w:val="20"/>
      </w:rPr>
    </w:pPr>
    <w:r>
      <w:rPr>
        <w:szCs w:val="20"/>
      </w:rPr>
      <w:t xml:space="preserve">Appendix B – NIST OWM Training: </w:t>
    </w:r>
    <w:proofErr w:type="gramStart"/>
    <w:r>
      <w:rPr>
        <w:szCs w:val="20"/>
      </w:rPr>
      <w:t>Future Plans</w:t>
    </w:r>
    <w:proofErr w:type="gramEnd"/>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9C4C0" w14:textId="168C3106" w:rsidR="008718AF" w:rsidRDefault="00CC3465">
    <w:pPr>
      <w:pStyle w:val="Header"/>
    </w:pPr>
    <w:r>
      <w:rPr>
        <w:noProof/>
      </w:rPr>
      <w:pict w14:anchorId="5D86C6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2773037" o:spid="_x0000_s1031" type="#_x0000_t136" style="position:absolute;left:0;text-align:left;margin-left:0;margin-top:0;width:471.3pt;height:188.5pt;rotation:315;z-index:-251644928;mso-position-horizontal:center;mso-position-horizontal-relative:margin;mso-position-vertical:center;mso-position-vertical-relative:margin" o:allowincell="f" fillcolor="#747070 [1614]"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795E"/>
    <w:multiLevelType w:val="hybridMultilevel"/>
    <w:tmpl w:val="AC2C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24C2F"/>
    <w:multiLevelType w:val="hybridMultilevel"/>
    <w:tmpl w:val="D9FA0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30132"/>
    <w:multiLevelType w:val="hybridMultilevel"/>
    <w:tmpl w:val="FC2A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D12A5"/>
    <w:multiLevelType w:val="hybridMultilevel"/>
    <w:tmpl w:val="12E8A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31D22"/>
    <w:multiLevelType w:val="hybridMultilevel"/>
    <w:tmpl w:val="DBFA8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0138D1"/>
    <w:multiLevelType w:val="hybridMultilevel"/>
    <w:tmpl w:val="C876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31D20"/>
    <w:multiLevelType w:val="hybridMultilevel"/>
    <w:tmpl w:val="1902A75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E8C616F"/>
    <w:multiLevelType w:val="hybridMultilevel"/>
    <w:tmpl w:val="5314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252658"/>
    <w:multiLevelType w:val="hybridMultilevel"/>
    <w:tmpl w:val="7C38D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D4F3D52"/>
    <w:multiLevelType w:val="hybridMultilevel"/>
    <w:tmpl w:val="7A90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1A0FCE"/>
    <w:multiLevelType w:val="hybridMultilevel"/>
    <w:tmpl w:val="0EC03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E2808F5"/>
    <w:multiLevelType w:val="hybridMultilevel"/>
    <w:tmpl w:val="BF2C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A170BC"/>
    <w:multiLevelType w:val="hybridMultilevel"/>
    <w:tmpl w:val="6DB6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2448D2"/>
    <w:multiLevelType w:val="hybridMultilevel"/>
    <w:tmpl w:val="E808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CC1A24"/>
    <w:multiLevelType w:val="hybridMultilevel"/>
    <w:tmpl w:val="268A0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634CC3"/>
    <w:multiLevelType w:val="hybridMultilevel"/>
    <w:tmpl w:val="1BA8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FF3363"/>
    <w:multiLevelType w:val="hybridMultilevel"/>
    <w:tmpl w:val="418AA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AA2380"/>
    <w:multiLevelType w:val="hybridMultilevel"/>
    <w:tmpl w:val="46CA1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50837FD"/>
    <w:multiLevelType w:val="hybridMultilevel"/>
    <w:tmpl w:val="9632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CA0474"/>
    <w:multiLevelType w:val="hybridMultilevel"/>
    <w:tmpl w:val="19E6E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4F3A50"/>
    <w:multiLevelType w:val="hybridMultilevel"/>
    <w:tmpl w:val="AC2CA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11442B"/>
    <w:multiLevelType w:val="hybridMultilevel"/>
    <w:tmpl w:val="F0E4E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42C0F0F"/>
    <w:multiLevelType w:val="hybridMultilevel"/>
    <w:tmpl w:val="AA0C2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0036CA"/>
    <w:multiLevelType w:val="hybridMultilevel"/>
    <w:tmpl w:val="3D9C0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040BF8"/>
    <w:multiLevelType w:val="hybridMultilevel"/>
    <w:tmpl w:val="94D2E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794226"/>
    <w:multiLevelType w:val="hybridMultilevel"/>
    <w:tmpl w:val="F4A87EBA"/>
    <w:lvl w:ilvl="0" w:tplc="3A342BEC">
      <w:start w:val="1"/>
      <w:numFmt w:val="bullet"/>
      <w:lvlText w:val="•"/>
      <w:lvlJc w:val="left"/>
      <w:pPr>
        <w:tabs>
          <w:tab w:val="num" w:pos="720"/>
        </w:tabs>
        <w:ind w:left="720" w:hanging="360"/>
      </w:pPr>
      <w:rPr>
        <w:rFonts w:ascii="Arial" w:hAnsi="Arial" w:hint="default"/>
      </w:rPr>
    </w:lvl>
    <w:lvl w:ilvl="1" w:tplc="803634FE" w:tentative="1">
      <w:start w:val="1"/>
      <w:numFmt w:val="bullet"/>
      <w:lvlText w:val="•"/>
      <w:lvlJc w:val="left"/>
      <w:pPr>
        <w:tabs>
          <w:tab w:val="num" w:pos="1440"/>
        </w:tabs>
        <w:ind w:left="1440" w:hanging="360"/>
      </w:pPr>
      <w:rPr>
        <w:rFonts w:ascii="Arial" w:hAnsi="Arial" w:hint="default"/>
      </w:rPr>
    </w:lvl>
    <w:lvl w:ilvl="2" w:tplc="400214D8" w:tentative="1">
      <w:start w:val="1"/>
      <w:numFmt w:val="bullet"/>
      <w:lvlText w:val="•"/>
      <w:lvlJc w:val="left"/>
      <w:pPr>
        <w:tabs>
          <w:tab w:val="num" w:pos="2160"/>
        </w:tabs>
        <w:ind w:left="2160" w:hanging="360"/>
      </w:pPr>
      <w:rPr>
        <w:rFonts w:ascii="Arial" w:hAnsi="Arial" w:hint="default"/>
      </w:rPr>
    </w:lvl>
    <w:lvl w:ilvl="3" w:tplc="FDE87512" w:tentative="1">
      <w:start w:val="1"/>
      <w:numFmt w:val="bullet"/>
      <w:lvlText w:val="•"/>
      <w:lvlJc w:val="left"/>
      <w:pPr>
        <w:tabs>
          <w:tab w:val="num" w:pos="2880"/>
        </w:tabs>
        <w:ind w:left="2880" w:hanging="360"/>
      </w:pPr>
      <w:rPr>
        <w:rFonts w:ascii="Arial" w:hAnsi="Arial" w:hint="default"/>
      </w:rPr>
    </w:lvl>
    <w:lvl w:ilvl="4" w:tplc="942245F2" w:tentative="1">
      <w:start w:val="1"/>
      <w:numFmt w:val="bullet"/>
      <w:lvlText w:val="•"/>
      <w:lvlJc w:val="left"/>
      <w:pPr>
        <w:tabs>
          <w:tab w:val="num" w:pos="3600"/>
        </w:tabs>
        <w:ind w:left="3600" w:hanging="360"/>
      </w:pPr>
      <w:rPr>
        <w:rFonts w:ascii="Arial" w:hAnsi="Arial" w:hint="default"/>
      </w:rPr>
    </w:lvl>
    <w:lvl w:ilvl="5" w:tplc="EC203230" w:tentative="1">
      <w:start w:val="1"/>
      <w:numFmt w:val="bullet"/>
      <w:lvlText w:val="•"/>
      <w:lvlJc w:val="left"/>
      <w:pPr>
        <w:tabs>
          <w:tab w:val="num" w:pos="4320"/>
        </w:tabs>
        <w:ind w:left="4320" w:hanging="360"/>
      </w:pPr>
      <w:rPr>
        <w:rFonts w:ascii="Arial" w:hAnsi="Arial" w:hint="default"/>
      </w:rPr>
    </w:lvl>
    <w:lvl w:ilvl="6" w:tplc="E78C737A" w:tentative="1">
      <w:start w:val="1"/>
      <w:numFmt w:val="bullet"/>
      <w:lvlText w:val="•"/>
      <w:lvlJc w:val="left"/>
      <w:pPr>
        <w:tabs>
          <w:tab w:val="num" w:pos="5040"/>
        </w:tabs>
        <w:ind w:left="5040" w:hanging="360"/>
      </w:pPr>
      <w:rPr>
        <w:rFonts w:ascii="Arial" w:hAnsi="Arial" w:hint="default"/>
      </w:rPr>
    </w:lvl>
    <w:lvl w:ilvl="7" w:tplc="9E8A7AE2" w:tentative="1">
      <w:start w:val="1"/>
      <w:numFmt w:val="bullet"/>
      <w:lvlText w:val="•"/>
      <w:lvlJc w:val="left"/>
      <w:pPr>
        <w:tabs>
          <w:tab w:val="num" w:pos="5760"/>
        </w:tabs>
        <w:ind w:left="5760" w:hanging="360"/>
      </w:pPr>
      <w:rPr>
        <w:rFonts w:ascii="Arial" w:hAnsi="Arial" w:hint="default"/>
      </w:rPr>
    </w:lvl>
    <w:lvl w:ilvl="8" w:tplc="937447E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F2D239D"/>
    <w:multiLevelType w:val="hybridMultilevel"/>
    <w:tmpl w:val="F34C6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954231"/>
    <w:multiLevelType w:val="hybridMultilevel"/>
    <w:tmpl w:val="83D6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1279917">
    <w:abstractNumId w:val="13"/>
  </w:num>
  <w:num w:numId="2" w16cid:durableId="1360011553">
    <w:abstractNumId w:val="23"/>
  </w:num>
  <w:num w:numId="3" w16cid:durableId="484779795">
    <w:abstractNumId w:val="4"/>
  </w:num>
  <w:num w:numId="4" w16cid:durableId="888884741">
    <w:abstractNumId w:val="17"/>
  </w:num>
  <w:num w:numId="5" w16cid:durableId="2005745530">
    <w:abstractNumId w:val="15"/>
  </w:num>
  <w:num w:numId="6" w16cid:durableId="1796674226">
    <w:abstractNumId w:val="11"/>
  </w:num>
  <w:num w:numId="7" w16cid:durableId="1800226959">
    <w:abstractNumId w:val="16"/>
  </w:num>
  <w:num w:numId="8" w16cid:durableId="1493909947">
    <w:abstractNumId w:val="20"/>
  </w:num>
  <w:num w:numId="9" w16cid:durableId="100077296">
    <w:abstractNumId w:val="9"/>
  </w:num>
  <w:num w:numId="10" w16cid:durableId="303899658">
    <w:abstractNumId w:val="0"/>
  </w:num>
  <w:num w:numId="11" w16cid:durableId="1339771085">
    <w:abstractNumId w:val="26"/>
  </w:num>
  <w:num w:numId="12" w16cid:durableId="1110205834">
    <w:abstractNumId w:val="6"/>
  </w:num>
  <w:num w:numId="13" w16cid:durableId="1805350960">
    <w:abstractNumId w:val="10"/>
  </w:num>
  <w:num w:numId="14" w16cid:durableId="684482272">
    <w:abstractNumId w:val="8"/>
  </w:num>
  <w:num w:numId="15" w16cid:durableId="775633681">
    <w:abstractNumId w:val="21"/>
  </w:num>
  <w:num w:numId="16" w16cid:durableId="2108576756">
    <w:abstractNumId w:val="25"/>
  </w:num>
  <w:num w:numId="17" w16cid:durableId="2019234864">
    <w:abstractNumId w:val="27"/>
  </w:num>
  <w:num w:numId="18" w16cid:durableId="2047875339">
    <w:abstractNumId w:val="24"/>
  </w:num>
  <w:num w:numId="19" w16cid:durableId="216286074">
    <w:abstractNumId w:val="14"/>
  </w:num>
  <w:num w:numId="20" w16cid:durableId="1823809743">
    <w:abstractNumId w:val="18"/>
  </w:num>
  <w:num w:numId="21" w16cid:durableId="1323042535">
    <w:abstractNumId w:val="1"/>
  </w:num>
  <w:num w:numId="22" w16cid:durableId="807361984">
    <w:abstractNumId w:val="3"/>
  </w:num>
  <w:num w:numId="23" w16cid:durableId="1632124870">
    <w:abstractNumId w:val="22"/>
  </w:num>
  <w:num w:numId="24" w16cid:durableId="80180945">
    <w:abstractNumId w:val="2"/>
  </w:num>
  <w:num w:numId="25" w16cid:durableId="1269318478">
    <w:abstractNumId w:val="7"/>
  </w:num>
  <w:num w:numId="26" w16cid:durableId="1250775656">
    <w:abstractNumId w:val="12"/>
  </w:num>
  <w:num w:numId="27" w16cid:durableId="424807514">
    <w:abstractNumId w:val="5"/>
  </w:num>
  <w:num w:numId="28" w16cid:durableId="364911941">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1MLQwNTMwNbYEcpV0lIJTi4sz8/NACoyNawGlolgaLQAAAA=="/>
  </w:docVars>
  <w:rsids>
    <w:rsidRoot w:val="00E939B1"/>
    <w:rsid w:val="000017C2"/>
    <w:rsid w:val="0000356D"/>
    <w:rsid w:val="00003B59"/>
    <w:rsid w:val="00003EC9"/>
    <w:rsid w:val="00004839"/>
    <w:rsid w:val="0001014F"/>
    <w:rsid w:val="000103D6"/>
    <w:rsid w:val="00011B65"/>
    <w:rsid w:val="00012622"/>
    <w:rsid w:val="00015A87"/>
    <w:rsid w:val="00015D2A"/>
    <w:rsid w:val="000168DF"/>
    <w:rsid w:val="000208C3"/>
    <w:rsid w:val="000210AB"/>
    <w:rsid w:val="00021C25"/>
    <w:rsid w:val="00022097"/>
    <w:rsid w:val="00022A40"/>
    <w:rsid w:val="00023682"/>
    <w:rsid w:val="00023943"/>
    <w:rsid w:val="00024A57"/>
    <w:rsid w:val="00025A90"/>
    <w:rsid w:val="00026D4C"/>
    <w:rsid w:val="000272B5"/>
    <w:rsid w:val="00032CF8"/>
    <w:rsid w:val="00035BFD"/>
    <w:rsid w:val="000412CC"/>
    <w:rsid w:val="0004260B"/>
    <w:rsid w:val="000439BB"/>
    <w:rsid w:val="00043CE9"/>
    <w:rsid w:val="0004422B"/>
    <w:rsid w:val="00045654"/>
    <w:rsid w:val="00047436"/>
    <w:rsid w:val="000475BE"/>
    <w:rsid w:val="00047C5F"/>
    <w:rsid w:val="00050EE9"/>
    <w:rsid w:val="000519BE"/>
    <w:rsid w:val="00052BAA"/>
    <w:rsid w:val="000546A6"/>
    <w:rsid w:val="00055C51"/>
    <w:rsid w:val="00060FA8"/>
    <w:rsid w:val="000615C1"/>
    <w:rsid w:val="0006191E"/>
    <w:rsid w:val="000620C8"/>
    <w:rsid w:val="00062ECA"/>
    <w:rsid w:val="00063817"/>
    <w:rsid w:val="00063937"/>
    <w:rsid w:val="00064598"/>
    <w:rsid w:val="0006582F"/>
    <w:rsid w:val="00066B91"/>
    <w:rsid w:val="00067192"/>
    <w:rsid w:val="00067845"/>
    <w:rsid w:val="00067CBE"/>
    <w:rsid w:val="00072C74"/>
    <w:rsid w:val="000736F1"/>
    <w:rsid w:val="0007599F"/>
    <w:rsid w:val="0007638A"/>
    <w:rsid w:val="00076B55"/>
    <w:rsid w:val="00077F67"/>
    <w:rsid w:val="00080280"/>
    <w:rsid w:val="00082685"/>
    <w:rsid w:val="000829FE"/>
    <w:rsid w:val="00084386"/>
    <w:rsid w:val="000847B0"/>
    <w:rsid w:val="00092110"/>
    <w:rsid w:val="000940E3"/>
    <w:rsid w:val="000962C2"/>
    <w:rsid w:val="0009663C"/>
    <w:rsid w:val="000A1CB1"/>
    <w:rsid w:val="000A34A0"/>
    <w:rsid w:val="000A3534"/>
    <w:rsid w:val="000A45E8"/>
    <w:rsid w:val="000A69B9"/>
    <w:rsid w:val="000A7CE0"/>
    <w:rsid w:val="000B2197"/>
    <w:rsid w:val="000B231D"/>
    <w:rsid w:val="000B25E7"/>
    <w:rsid w:val="000B34AA"/>
    <w:rsid w:val="000B3926"/>
    <w:rsid w:val="000B3E09"/>
    <w:rsid w:val="000B5389"/>
    <w:rsid w:val="000C0AD9"/>
    <w:rsid w:val="000C1835"/>
    <w:rsid w:val="000C1EF8"/>
    <w:rsid w:val="000C2384"/>
    <w:rsid w:val="000C35BE"/>
    <w:rsid w:val="000C4131"/>
    <w:rsid w:val="000C5262"/>
    <w:rsid w:val="000C604A"/>
    <w:rsid w:val="000C6399"/>
    <w:rsid w:val="000C6958"/>
    <w:rsid w:val="000D08A5"/>
    <w:rsid w:val="000D4931"/>
    <w:rsid w:val="000D536F"/>
    <w:rsid w:val="000D6930"/>
    <w:rsid w:val="000D72F8"/>
    <w:rsid w:val="000D7AD3"/>
    <w:rsid w:val="000E2B6A"/>
    <w:rsid w:val="000E3420"/>
    <w:rsid w:val="000E370B"/>
    <w:rsid w:val="000E3BA1"/>
    <w:rsid w:val="000E3DC7"/>
    <w:rsid w:val="000E4410"/>
    <w:rsid w:val="000E4718"/>
    <w:rsid w:val="000E7CDC"/>
    <w:rsid w:val="000F08CC"/>
    <w:rsid w:val="000F0B2F"/>
    <w:rsid w:val="000F0F02"/>
    <w:rsid w:val="000F29D9"/>
    <w:rsid w:val="000F3715"/>
    <w:rsid w:val="000F4968"/>
    <w:rsid w:val="000F5B22"/>
    <w:rsid w:val="000F6E84"/>
    <w:rsid w:val="000F760C"/>
    <w:rsid w:val="000F7B74"/>
    <w:rsid w:val="0010056C"/>
    <w:rsid w:val="0010079C"/>
    <w:rsid w:val="00100E96"/>
    <w:rsid w:val="0010150E"/>
    <w:rsid w:val="00101D3A"/>
    <w:rsid w:val="00101F81"/>
    <w:rsid w:val="00102CB2"/>
    <w:rsid w:val="00103164"/>
    <w:rsid w:val="001056F2"/>
    <w:rsid w:val="00111E5A"/>
    <w:rsid w:val="001125C5"/>
    <w:rsid w:val="001131F8"/>
    <w:rsid w:val="0011394C"/>
    <w:rsid w:val="00113A2F"/>
    <w:rsid w:val="00114C40"/>
    <w:rsid w:val="00116410"/>
    <w:rsid w:val="00116858"/>
    <w:rsid w:val="0011707F"/>
    <w:rsid w:val="00117289"/>
    <w:rsid w:val="001178D5"/>
    <w:rsid w:val="001201CE"/>
    <w:rsid w:val="00122393"/>
    <w:rsid w:val="0012381E"/>
    <w:rsid w:val="0012510C"/>
    <w:rsid w:val="001308A6"/>
    <w:rsid w:val="0013178C"/>
    <w:rsid w:val="00132AAE"/>
    <w:rsid w:val="00135477"/>
    <w:rsid w:val="001360A7"/>
    <w:rsid w:val="00136FE8"/>
    <w:rsid w:val="00137876"/>
    <w:rsid w:val="00141612"/>
    <w:rsid w:val="00144750"/>
    <w:rsid w:val="00144F6A"/>
    <w:rsid w:val="00145D97"/>
    <w:rsid w:val="00146D01"/>
    <w:rsid w:val="001501C2"/>
    <w:rsid w:val="00151EFA"/>
    <w:rsid w:val="00152B39"/>
    <w:rsid w:val="001534AC"/>
    <w:rsid w:val="00154836"/>
    <w:rsid w:val="00157265"/>
    <w:rsid w:val="00160012"/>
    <w:rsid w:val="001615E2"/>
    <w:rsid w:val="00161805"/>
    <w:rsid w:val="001626B5"/>
    <w:rsid w:val="00162B3A"/>
    <w:rsid w:val="00163667"/>
    <w:rsid w:val="00163824"/>
    <w:rsid w:val="00163869"/>
    <w:rsid w:val="00163EC0"/>
    <w:rsid w:val="00164E84"/>
    <w:rsid w:val="00166BC5"/>
    <w:rsid w:val="00170326"/>
    <w:rsid w:val="00171870"/>
    <w:rsid w:val="00172C92"/>
    <w:rsid w:val="001737BC"/>
    <w:rsid w:val="00173C12"/>
    <w:rsid w:val="001756A6"/>
    <w:rsid w:val="001814E7"/>
    <w:rsid w:val="0018179C"/>
    <w:rsid w:val="00182078"/>
    <w:rsid w:val="00182433"/>
    <w:rsid w:val="0018573A"/>
    <w:rsid w:val="00187F1D"/>
    <w:rsid w:val="00191111"/>
    <w:rsid w:val="0019204F"/>
    <w:rsid w:val="0019263B"/>
    <w:rsid w:val="00194B54"/>
    <w:rsid w:val="00194C77"/>
    <w:rsid w:val="00195003"/>
    <w:rsid w:val="001A0C68"/>
    <w:rsid w:val="001A1000"/>
    <w:rsid w:val="001A418F"/>
    <w:rsid w:val="001A45F9"/>
    <w:rsid w:val="001A4A4D"/>
    <w:rsid w:val="001A578F"/>
    <w:rsid w:val="001A623E"/>
    <w:rsid w:val="001A6A9A"/>
    <w:rsid w:val="001B484B"/>
    <w:rsid w:val="001B4B15"/>
    <w:rsid w:val="001B5796"/>
    <w:rsid w:val="001C16BB"/>
    <w:rsid w:val="001C298F"/>
    <w:rsid w:val="001C4BB2"/>
    <w:rsid w:val="001C4E63"/>
    <w:rsid w:val="001C63A8"/>
    <w:rsid w:val="001C6B17"/>
    <w:rsid w:val="001D078E"/>
    <w:rsid w:val="001D3054"/>
    <w:rsid w:val="001D34F0"/>
    <w:rsid w:val="001D3D3C"/>
    <w:rsid w:val="001D3E59"/>
    <w:rsid w:val="001D47B5"/>
    <w:rsid w:val="001D61D6"/>
    <w:rsid w:val="001D6235"/>
    <w:rsid w:val="001E1D04"/>
    <w:rsid w:val="001E376F"/>
    <w:rsid w:val="001E378D"/>
    <w:rsid w:val="001E4C76"/>
    <w:rsid w:val="001F2AFE"/>
    <w:rsid w:val="001F69AF"/>
    <w:rsid w:val="001F76E0"/>
    <w:rsid w:val="00200669"/>
    <w:rsid w:val="0020093F"/>
    <w:rsid w:val="00201C5D"/>
    <w:rsid w:val="002025B2"/>
    <w:rsid w:val="00204599"/>
    <w:rsid w:val="00204E9B"/>
    <w:rsid w:val="00206EC1"/>
    <w:rsid w:val="00210057"/>
    <w:rsid w:val="0021278E"/>
    <w:rsid w:val="002129F6"/>
    <w:rsid w:val="00213ED3"/>
    <w:rsid w:val="00216960"/>
    <w:rsid w:val="00217120"/>
    <w:rsid w:val="0021792B"/>
    <w:rsid w:val="00222958"/>
    <w:rsid w:val="00227838"/>
    <w:rsid w:val="00227FDE"/>
    <w:rsid w:val="002300B9"/>
    <w:rsid w:val="00230563"/>
    <w:rsid w:val="00230E1F"/>
    <w:rsid w:val="00231891"/>
    <w:rsid w:val="00234484"/>
    <w:rsid w:val="0023512E"/>
    <w:rsid w:val="002354B5"/>
    <w:rsid w:val="0023623F"/>
    <w:rsid w:val="00236F4C"/>
    <w:rsid w:val="00236F5C"/>
    <w:rsid w:val="00237EF9"/>
    <w:rsid w:val="00241DC9"/>
    <w:rsid w:val="0024399B"/>
    <w:rsid w:val="0024415E"/>
    <w:rsid w:val="00244C8B"/>
    <w:rsid w:val="00245AEC"/>
    <w:rsid w:val="0024631C"/>
    <w:rsid w:val="00246B36"/>
    <w:rsid w:val="00246CD4"/>
    <w:rsid w:val="00246E35"/>
    <w:rsid w:val="00247184"/>
    <w:rsid w:val="002478C8"/>
    <w:rsid w:val="00247E73"/>
    <w:rsid w:val="00247F3A"/>
    <w:rsid w:val="00253535"/>
    <w:rsid w:val="00255BE1"/>
    <w:rsid w:val="002564FB"/>
    <w:rsid w:val="00257E7B"/>
    <w:rsid w:val="00260190"/>
    <w:rsid w:val="00260DBC"/>
    <w:rsid w:val="00263439"/>
    <w:rsid w:val="00263868"/>
    <w:rsid w:val="00263FD8"/>
    <w:rsid w:val="0026510F"/>
    <w:rsid w:val="002657EE"/>
    <w:rsid w:val="002659F6"/>
    <w:rsid w:val="00265F52"/>
    <w:rsid w:val="00272B44"/>
    <w:rsid w:val="00273D3F"/>
    <w:rsid w:val="00274770"/>
    <w:rsid w:val="0027490F"/>
    <w:rsid w:val="00275B22"/>
    <w:rsid w:val="00275FFD"/>
    <w:rsid w:val="00276F6E"/>
    <w:rsid w:val="00277198"/>
    <w:rsid w:val="002805E4"/>
    <w:rsid w:val="002823F2"/>
    <w:rsid w:val="002841DE"/>
    <w:rsid w:val="0028429A"/>
    <w:rsid w:val="002857A5"/>
    <w:rsid w:val="00285BD2"/>
    <w:rsid w:val="00285FC6"/>
    <w:rsid w:val="00286BB3"/>
    <w:rsid w:val="002905D3"/>
    <w:rsid w:val="002913D7"/>
    <w:rsid w:val="00292401"/>
    <w:rsid w:val="00292B15"/>
    <w:rsid w:val="00294529"/>
    <w:rsid w:val="002953D1"/>
    <w:rsid w:val="002956ED"/>
    <w:rsid w:val="002963A2"/>
    <w:rsid w:val="00296EF0"/>
    <w:rsid w:val="00297FB9"/>
    <w:rsid w:val="002A0274"/>
    <w:rsid w:val="002A23FF"/>
    <w:rsid w:val="002A295A"/>
    <w:rsid w:val="002A32B7"/>
    <w:rsid w:val="002A3AB0"/>
    <w:rsid w:val="002A4B13"/>
    <w:rsid w:val="002A5728"/>
    <w:rsid w:val="002A75F9"/>
    <w:rsid w:val="002B07AF"/>
    <w:rsid w:val="002B12A8"/>
    <w:rsid w:val="002B22D3"/>
    <w:rsid w:val="002B64F0"/>
    <w:rsid w:val="002B6D0F"/>
    <w:rsid w:val="002B77C0"/>
    <w:rsid w:val="002C09A0"/>
    <w:rsid w:val="002C11CA"/>
    <w:rsid w:val="002C5D82"/>
    <w:rsid w:val="002D0311"/>
    <w:rsid w:val="002D223B"/>
    <w:rsid w:val="002D25DA"/>
    <w:rsid w:val="002D4013"/>
    <w:rsid w:val="002D506C"/>
    <w:rsid w:val="002D6AE3"/>
    <w:rsid w:val="002D7750"/>
    <w:rsid w:val="002E01B3"/>
    <w:rsid w:val="002E23A7"/>
    <w:rsid w:val="002E2A21"/>
    <w:rsid w:val="002E320F"/>
    <w:rsid w:val="002E3CCC"/>
    <w:rsid w:val="002E5ABD"/>
    <w:rsid w:val="002E6009"/>
    <w:rsid w:val="002E6463"/>
    <w:rsid w:val="002E7CE0"/>
    <w:rsid w:val="002F28EE"/>
    <w:rsid w:val="002F44BB"/>
    <w:rsid w:val="002F4AB4"/>
    <w:rsid w:val="002F53A3"/>
    <w:rsid w:val="002F557E"/>
    <w:rsid w:val="002F6154"/>
    <w:rsid w:val="0030000A"/>
    <w:rsid w:val="0030053D"/>
    <w:rsid w:val="00300DE4"/>
    <w:rsid w:val="00301CA4"/>
    <w:rsid w:val="00302020"/>
    <w:rsid w:val="003111ED"/>
    <w:rsid w:val="003115A6"/>
    <w:rsid w:val="00311AA4"/>
    <w:rsid w:val="003147DA"/>
    <w:rsid w:val="00314C8E"/>
    <w:rsid w:val="00316871"/>
    <w:rsid w:val="00320E98"/>
    <w:rsid w:val="00322324"/>
    <w:rsid w:val="00322E39"/>
    <w:rsid w:val="003249E6"/>
    <w:rsid w:val="0032648D"/>
    <w:rsid w:val="00327E2B"/>
    <w:rsid w:val="00332566"/>
    <w:rsid w:val="00333059"/>
    <w:rsid w:val="00333504"/>
    <w:rsid w:val="00334D39"/>
    <w:rsid w:val="003364A7"/>
    <w:rsid w:val="00340093"/>
    <w:rsid w:val="00342557"/>
    <w:rsid w:val="0034368E"/>
    <w:rsid w:val="0034412F"/>
    <w:rsid w:val="00344302"/>
    <w:rsid w:val="00345CBE"/>
    <w:rsid w:val="00345FF9"/>
    <w:rsid w:val="00346D3D"/>
    <w:rsid w:val="00346F4B"/>
    <w:rsid w:val="00347C36"/>
    <w:rsid w:val="00347C72"/>
    <w:rsid w:val="00347EC8"/>
    <w:rsid w:val="00350AD9"/>
    <w:rsid w:val="003510AB"/>
    <w:rsid w:val="00351815"/>
    <w:rsid w:val="00352058"/>
    <w:rsid w:val="0035294C"/>
    <w:rsid w:val="003575BD"/>
    <w:rsid w:val="003600E2"/>
    <w:rsid w:val="003601CF"/>
    <w:rsid w:val="003603BB"/>
    <w:rsid w:val="00360F75"/>
    <w:rsid w:val="00361888"/>
    <w:rsid w:val="00362AEF"/>
    <w:rsid w:val="003644F0"/>
    <w:rsid w:val="00364537"/>
    <w:rsid w:val="00364814"/>
    <w:rsid w:val="003652F5"/>
    <w:rsid w:val="00371683"/>
    <w:rsid w:val="00372A19"/>
    <w:rsid w:val="003744B4"/>
    <w:rsid w:val="00374B41"/>
    <w:rsid w:val="00375776"/>
    <w:rsid w:val="003761F6"/>
    <w:rsid w:val="003778DD"/>
    <w:rsid w:val="0038395A"/>
    <w:rsid w:val="00385D66"/>
    <w:rsid w:val="00386AF9"/>
    <w:rsid w:val="00386C10"/>
    <w:rsid w:val="0039094A"/>
    <w:rsid w:val="00391860"/>
    <w:rsid w:val="00391BA4"/>
    <w:rsid w:val="00391F59"/>
    <w:rsid w:val="00394199"/>
    <w:rsid w:val="003944EC"/>
    <w:rsid w:val="00394F24"/>
    <w:rsid w:val="00397429"/>
    <w:rsid w:val="00397C65"/>
    <w:rsid w:val="003A0635"/>
    <w:rsid w:val="003A0D6A"/>
    <w:rsid w:val="003A1B8E"/>
    <w:rsid w:val="003A2D23"/>
    <w:rsid w:val="003A3CEA"/>
    <w:rsid w:val="003A405A"/>
    <w:rsid w:val="003A4FF8"/>
    <w:rsid w:val="003B10FA"/>
    <w:rsid w:val="003B1CB4"/>
    <w:rsid w:val="003B5322"/>
    <w:rsid w:val="003B59B0"/>
    <w:rsid w:val="003B5BE5"/>
    <w:rsid w:val="003C02BF"/>
    <w:rsid w:val="003C0B92"/>
    <w:rsid w:val="003C202A"/>
    <w:rsid w:val="003C324D"/>
    <w:rsid w:val="003C6012"/>
    <w:rsid w:val="003C7B9A"/>
    <w:rsid w:val="003D52D0"/>
    <w:rsid w:val="003E068D"/>
    <w:rsid w:val="003E170A"/>
    <w:rsid w:val="003E2C93"/>
    <w:rsid w:val="003E41C7"/>
    <w:rsid w:val="003E4C39"/>
    <w:rsid w:val="003E633B"/>
    <w:rsid w:val="003E6CCD"/>
    <w:rsid w:val="003E76A2"/>
    <w:rsid w:val="003F05FA"/>
    <w:rsid w:val="003F1306"/>
    <w:rsid w:val="003F2B05"/>
    <w:rsid w:val="003F459E"/>
    <w:rsid w:val="003F58A6"/>
    <w:rsid w:val="003F58E9"/>
    <w:rsid w:val="003F5B95"/>
    <w:rsid w:val="003F6965"/>
    <w:rsid w:val="003F7B92"/>
    <w:rsid w:val="004027B5"/>
    <w:rsid w:val="00405762"/>
    <w:rsid w:val="00406B34"/>
    <w:rsid w:val="00407AD8"/>
    <w:rsid w:val="0041242A"/>
    <w:rsid w:val="00412509"/>
    <w:rsid w:val="00412D12"/>
    <w:rsid w:val="00413265"/>
    <w:rsid w:val="00413641"/>
    <w:rsid w:val="00416451"/>
    <w:rsid w:val="00416512"/>
    <w:rsid w:val="004170A5"/>
    <w:rsid w:val="00420673"/>
    <w:rsid w:val="004207A9"/>
    <w:rsid w:val="00423101"/>
    <w:rsid w:val="00424239"/>
    <w:rsid w:val="0042479B"/>
    <w:rsid w:val="00426A76"/>
    <w:rsid w:val="00426F2C"/>
    <w:rsid w:val="004279F5"/>
    <w:rsid w:val="004314BB"/>
    <w:rsid w:val="00433759"/>
    <w:rsid w:val="004338CC"/>
    <w:rsid w:val="00435082"/>
    <w:rsid w:val="00435D7B"/>
    <w:rsid w:val="004402A3"/>
    <w:rsid w:val="00440758"/>
    <w:rsid w:val="004420F5"/>
    <w:rsid w:val="004426C3"/>
    <w:rsid w:val="00442B67"/>
    <w:rsid w:val="00442C8D"/>
    <w:rsid w:val="00443054"/>
    <w:rsid w:val="004430D7"/>
    <w:rsid w:val="00443651"/>
    <w:rsid w:val="00444B3B"/>
    <w:rsid w:val="00445E16"/>
    <w:rsid w:val="00447C38"/>
    <w:rsid w:val="0045043F"/>
    <w:rsid w:val="00451D0E"/>
    <w:rsid w:val="00451F31"/>
    <w:rsid w:val="00454504"/>
    <w:rsid w:val="00455744"/>
    <w:rsid w:val="00455ECB"/>
    <w:rsid w:val="00456BC2"/>
    <w:rsid w:val="004579CA"/>
    <w:rsid w:val="00460682"/>
    <w:rsid w:val="004609E6"/>
    <w:rsid w:val="00460AF0"/>
    <w:rsid w:val="00460C40"/>
    <w:rsid w:val="00463143"/>
    <w:rsid w:val="00463799"/>
    <w:rsid w:val="004642E9"/>
    <w:rsid w:val="0046626C"/>
    <w:rsid w:val="00466481"/>
    <w:rsid w:val="00466DB5"/>
    <w:rsid w:val="004676BD"/>
    <w:rsid w:val="00471CFD"/>
    <w:rsid w:val="00474490"/>
    <w:rsid w:val="00474B5C"/>
    <w:rsid w:val="00476C72"/>
    <w:rsid w:val="00481B03"/>
    <w:rsid w:val="00482EEE"/>
    <w:rsid w:val="004847C5"/>
    <w:rsid w:val="004848F9"/>
    <w:rsid w:val="00484DDC"/>
    <w:rsid w:val="0048571F"/>
    <w:rsid w:val="00487350"/>
    <w:rsid w:val="00487EA9"/>
    <w:rsid w:val="00487EF2"/>
    <w:rsid w:val="004909F0"/>
    <w:rsid w:val="00490B6C"/>
    <w:rsid w:val="004912C6"/>
    <w:rsid w:val="004923C0"/>
    <w:rsid w:val="00493904"/>
    <w:rsid w:val="004947BD"/>
    <w:rsid w:val="00494CD5"/>
    <w:rsid w:val="00495901"/>
    <w:rsid w:val="004A1275"/>
    <w:rsid w:val="004A4D23"/>
    <w:rsid w:val="004B0BEC"/>
    <w:rsid w:val="004B2606"/>
    <w:rsid w:val="004B2B5D"/>
    <w:rsid w:val="004B32F3"/>
    <w:rsid w:val="004B4254"/>
    <w:rsid w:val="004B5092"/>
    <w:rsid w:val="004B5112"/>
    <w:rsid w:val="004B7384"/>
    <w:rsid w:val="004B7807"/>
    <w:rsid w:val="004C001D"/>
    <w:rsid w:val="004C0040"/>
    <w:rsid w:val="004C1B86"/>
    <w:rsid w:val="004C258F"/>
    <w:rsid w:val="004C2B48"/>
    <w:rsid w:val="004C482E"/>
    <w:rsid w:val="004C4D74"/>
    <w:rsid w:val="004C5194"/>
    <w:rsid w:val="004C549F"/>
    <w:rsid w:val="004C5814"/>
    <w:rsid w:val="004C7B81"/>
    <w:rsid w:val="004D03F4"/>
    <w:rsid w:val="004D0579"/>
    <w:rsid w:val="004D098C"/>
    <w:rsid w:val="004D0DD2"/>
    <w:rsid w:val="004D0FF3"/>
    <w:rsid w:val="004D5196"/>
    <w:rsid w:val="004E00A3"/>
    <w:rsid w:val="004E02C0"/>
    <w:rsid w:val="004E1F4C"/>
    <w:rsid w:val="004E2563"/>
    <w:rsid w:val="004E4405"/>
    <w:rsid w:val="004E715D"/>
    <w:rsid w:val="004E7172"/>
    <w:rsid w:val="004F0E03"/>
    <w:rsid w:val="004F1323"/>
    <w:rsid w:val="004F28C7"/>
    <w:rsid w:val="004F3308"/>
    <w:rsid w:val="004F6939"/>
    <w:rsid w:val="005009EA"/>
    <w:rsid w:val="00501B63"/>
    <w:rsid w:val="00501F79"/>
    <w:rsid w:val="00504171"/>
    <w:rsid w:val="0050459E"/>
    <w:rsid w:val="00505121"/>
    <w:rsid w:val="00506DAB"/>
    <w:rsid w:val="0050709E"/>
    <w:rsid w:val="005070CB"/>
    <w:rsid w:val="00507EDB"/>
    <w:rsid w:val="00511078"/>
    <w:rsid w:val="00511AB1"/>
    <w:rsid w:val="005132DD"/>
    <w:rsid w:val="0051545A"/>
    <w:rsid w:val="00516510"/>
    <w:rsid w:val="00521889"/>
    <w:rsid w:val="00521AB9"/>
    <w:rsid w:val="005223D0"/>
    <w:rsid w:val="00524119"/>
    <w:rsid w:val="00524F32"/>
    <w:rsid w:val="005253C1"/>
    <w:rsid w:val="00526813"/>
    <w:rsid w:val="00526B7C"/>
    <w:rsid w:val="005305E1"/>
    <w:rsid w:val="00530990"/>
    <w:rsid w:val="00533EC9"/>
    <w:rsid w:val="005348A3"/>
    <w:rsid w:val="005355E8"/>
    <w:rsid w:val="0054000D"/>
    <w:rsid w:val="0054210E"/>
    <w:rsid w:val="00545269"/>
    <w:rsid w:val="005456E6"/>
    <w:rsid w:val="00545E87"/>
    <w:rsid w:val="00547A0B"/>
    <w:rsid w:val="0055103D"/>
    <w:rsid w:val="0055118B"/>
    <w:rsid w:val="005512D7"/>
    <w:rsid w:val="00551AF4"/>
    <w:rsid w:val="0055466B"/>
    <w:rsid w:val="00560E77"/>
    <w:rsid w:val="005612CE"/>
    <w:rsid w:val="0056169F"/>
    <w:rsid w:val="00563176"/>
    <w:rsid w:val="00565C90"/>
    <w:rsid w:val="0056660A"/>
    <w:rsid w:val="005668E1"/>
    <w:rsid w:val="00566EA5"/>
    <w:rsid w:val="005701AF"/>
    <w:rsid w:val="00570350"/>
    <w:rsid w:val="0057042F"/>
    <w:rsid w:val="00570663"/>
    <w:rsid w:val="0057077A"/>
    <w:rsid w:val="005716B7"/>
    <w:rsid w:val="00573E12"/>
    <w:rsid w:val="00576D1A"/>
    <w:rsid w:val="005812A8"/>
    <w:rsid w:val="0058238A"/>
    <w:rsid w:val="00582FBD"/>
    <w:rsid w:val="00583205"/>
    <w:rsid w:val="0058437C"/>
    <w:rsid w:val="00585F79"/>
    <w:rsid w:val="00587402"/>
    <w:rsid w:val="00593088"/>
    <w:rsid w:val="005956BC"/>
    <w:rsid w:val="00595D50"/>
    <w:rsid w:val="0059617D"/>
    <w:rsid w:val="005A3981"/>
    <w:rsid w:val="005A6464"/>
    <w:rsid w:val="005B0F94"/>
    <w:rsid w:val="005B6524"/>
    <w:rsid w:val="005B6C48"/>
    <w:rsid w:val="005B739E"/>
    <w:rsid w:val="005B7656"/>
    <w:rsid w:val="005C1B19"/>
    <w:rsid w:val="005C251B"/>
    <w:rsid w:val="005C346C"/>
    <w:rsid w:val="005C3692"/>
    <w:rsid w:val="005C616E"/>
    <w:rsid w:val="005C6B47"/>
    <w:rsid w:val="005C75EC"/>
    <w:rsid w:val="005C7F9A"/>
    <w:rsid w:val="005D0B20"/>
    <w:rsid w:val="005D2128"/>
    <w:rsid w:val="005D245E"/>
    <w:rsid w:val="005D2EE4"/>
    <w:rsid w:val="005D3039"/>
    <w:rsid w:val="005D79C5"/>
    <w:rsid w:val="005E16E8"/>
    <w:rsid w:val="005E2993"/>
    <w:rsid w:val="005E339A"/>
    <w:rsid w:val="005E36C4"/>
    <w:rsid w:val="005E3857"/>
    <w:rsid w:val="005E38B7"/>
    <w:rsid w:val="005E40CB"/>
    <w:rsid w:val="005E5C98"/>
    <w:rsid w:val="005E6F11"/>
    <w:rsid w:val="005E702C"/>
    <w:rsid w:val="005F071D"/>
    <w:rsid w:val="005F1BEB"/>
    <w:rsid w:val="005F1F96"/>
    <w:rsid w:val="005F37E7"/>
    <w:rsid w:val="005F4644"/>
    <w:rsid w:val="005F4C4B"/>
    <w:rsid w:val="005F5EE4"/>
    <w:rsid w:val="005F60EE"/>
    <w:rsid w:val="005F6810"/>
    <w:rsid w:val="005F68CA"/>
    <w:rsid w:val="00601ECB"/>
    <w:rsid w:val="00603327"/>
    <w:rsid w:val="00603825"/>
    <w:rsid w:val="00605BF7"/>
    <w:rsid w:val="006060ED"/>
    <w:rsid w:val="006065DF"/>
    <w:rsid w:val="00606AEC"/>
    <w:rsid w:val="00606D98"/>
    <w:rsid w:val="00607077"/>
    <w:rsid w:val="00612C24"/>
    <w:rsid w:val="00612D48"/>
    <w:rsid w:val="00615336"/>
    <w:rsid w:val="00615D30"/>
    <w:rsid w:val="00617507"/>
    <w:rsid w:val="0062281A"/>
    <w:rsid w:val="0062558E"/>
    <w:rsid w:val="006259EC"/>
    <w:rsid w:val="00625C91"/>
    <w:rsid w:val="00626159"/>
    <w:rsid w:val="006265AB"/>
    <w:rsid w:val="00626D8A"/>
    <w:rsid w:val="006274DA"/>
    <w:rsid w:val="006315B0"/>
    <w:rsid w:val="00631E7A"/>
    <w:rsid w:val="006320D7"/>
    <w:rsid w:val="00632EF1"/>
    <w:rsid w:val="00635E74"/>
    <w:rsid w:val="006366DE"/>
    <w:rsid w:val="00640236"/>
    <w:rsid w:val="0064137D"/>
    <w:rsid w:val="0064173A"/>
    <w:rsid w:val="00641A47"/>
    <w:rsid w:val="00642CD7"/>
    <w:rsid w:val="00643E05"/>
    <w:rsid w:val="006440E9"/>
    <w:rsid w:val="006448B6"/>
    <w:rsid w:val="00644E8A"/>
    <w:rsid w:val="00645ED0"/>
    <w:rsid w:val="0064777A"/>
    <w:rsid w:val="006529E6"/>
    <w:rsid w:val="006529E9"/>
    <w:rsid w:val="00653015"/>
    <w:rsid w:val="0065382B"/>
    <w:rsid w:val="006538C8"/>
    <w:rsid w:val="00653CC4"/>
    <w:rsid w:val="00654501"/>
    <w:rsid w:val="006559B9"/>
    <w:rsid w:val="006562A2"/>
    <w:rsid w:val="00657191"/>
    <w:rsid w:val="00657E29"/>
    <w:rsid w:val="00662494"/>
    <w:rsid w:val="0066541E"/>
    <w:rsid w:val="006667E2"/>
    <w:rsid w:val="00667C87"/>
    <w:rsid w:val="00671BEA"/>
    <w:rsid w:val="00673429"/>
    <w:rsid w:val="006739BD"/>
    <w:rsid w:val="006747D6"/>
    <w:rsid w:val="00674DC1"/>
    <w:rsid w:val="0067544C"/>
    <w:rsid w:val="0067703A"/>
    <w:rsid w:val="00680F9F"/>
    <w:rsid w:val="00681490"/>
    <w:rsid w:val="00682403"/>
    <w:rsid w:val="00683A49"/>
    <w:rsid w:val="00685085"/>
    <w:rsid w:val="0068581A"/>
    <w:rsid w:val="00690DA1"/>
    <w:rsid w:val="00694C33"/>
    <w:rsid w:val="00694E18"/>
    <w:rsid w:val="00695DA2"/>
    <w:rsid w:val="00696BF6"/>
    <w:rsid w:val="00696F11"/>
    <w:rsid w:val="0069710E"/>
    <w:rsid w:val="00697E78"/>
    <w:rsid w:val="006A0076"/>
    <w:rsid w:val="006A0B7D"/>
    <w:rsid w:val="006A36BE"/>
    <w:rsid w:val="006A3950"/>
    <w:rsid w:val="006A3F6A"/>
    <w:rsid w:val="006A4D12"/>
    <w:rsid w:val="006A53E1"/>
    <w:rsid w:val="006A6339"/>
    <w:rsid w:val="006A6406"/>
    <w:rsid w:val="006B0302"/>
    <w:rsid w:val="006B3C8A"/>
    <w:rsid w:val="006B4C47"/>
    <w:rsid w:val="006B5533"/>
    <w:rsid w:val="006B66A6"/>
    <w:rsid w:val="006B7020"/>
    <w:rsid w:val="006B741D"/>
    <w:rsid w:val="006C1CE2"/>
    <w:rsid w:val="006C1F60"/>
    <w:rsid w:val="006C1FB4"/>
    <w:rsid w:val="006C2370"/>
    <w:rsid w:val="006C2D26"/>
    <w:rsid w:val="006C42B0"/>
    <w:rsid w:val="006D0222"/>
    <w:rsid w:val="006D106C"/>
    <w:rsid w:val="006D1618"/>
    <w:rsid w:val="006D18D4"/>
    <w:rsid w:val="006D2053"/>
    <w:rsid w:val="006D3EFF"/>
    <w:rsid w:val="006D7DB5"/>
    <w:rsid w:val="006E12A2"/>
    <w:rsid w:val="006E1832"/>
    <w:rsid w:val="006E1D96"/>
    <w:rsid w:val="006E235E"/>
    <w:rsid w:val="006E2EA2"/>
    <w:rsid w:val="006E434A"/>
    <w:rsid w:val="006E5481"/>
    <w:rsid w:val="006E68D4"/>
    <w:rsid w:val="006F00C2"/>
    <w:rsid w:val="006F193A"/>
    <w:rsid w:val="006F33E7"/>
    <w:rsid w:val="006F3F9D"/>
    <w:rsid w:val="006F4D40"/>
    <w:rsid w:val="006F7CA4"/>
    <w:rsid w:val="00700050"/>
    <w:rsid w:val="00700CA8"/>
    <w:rsid w:val="007029AC"/>
    <w:rsid w:val="0070380B"/>
    <w:rsid w:val="00703BD2"/>
    <w:rsid w:val="007047B4"/>
    <w:rsid w:val="00707DFE"/>
    <w:rsid w:val="007110F2"/>
    <w:rsid w:val="007134C7"/>
    <w:rsid w:val="00714BDA"/>
    <w:rsid w:val="00714FB1"/>
    <w:rsid w:val="00716E6D"/>
    <w:rsid w:val="00717CF3"/>
    <w:rsid w:val="007224A1"/>
    <w:rsid w:val="00723F94"/>
    <w:rsid w:val="00724C40"/>
    <w:rsid w:val="00724D37"/>
    <w:rsid w:val="00725F60"/>
    <w:rsid w:val="0072610F"/>
    <w:rsid w:val="00730622"/>
    <w:rsid w:val="00731CB1"/>
    <w:rsid w:val="00731D86"/>
    <w:rsid w:val="00732241"/>
    <w:rsid w:val="007332ED"/>
    <w:rsid w:val="007339CD"/>
    <w:rsid w:val="00734BCE"/>
    <w:rsid w:val="00734D75"/>
    <w:rsid w:val="00735691"/>
    <w:rsid w:val="0073720A"/>
    <w:rsid w:val="00737432"/>
    <w:rsid w:val="00737536"/>
    <w:rsid w:val="00737CD5"/>
    <w:rsid w:val="007400B1"/>
    <w:rsid w:val="007457F0"/>
    <w:rsid w:val="007459A2"/>
    <w:rsid w:val="00745BC1"/>
    <w:rsid w:val="0074664F"/>
    <w:rsid w:val="007474BF"/>
    <w:rsid w:val="00747AF6"/>
    <w:rsid w:val="0075076B"/>
    <w:rsid w:val="007508F6"/>
    <w:rsid w:val="0075232B"/>
    <w:rsid w:val="007530D2"/>
    <w:rsid w:val="007531B0"/>
    <w:rsid w:val="00754DAC"/>
    <w:rsid w:val="007552EF"/>
    <w:rsid w:val="007601FC"/>
    <w:rsid w:val="007631FA"/>
    <w:rsid w:val="007648F3"/>
    <w:rsid w:val="00765462"/>
    <w:rsid w:val="007662F7"/>
    <w:rsid w:val="00766ACD"/>
    <w:rsid w:val="00771C6A"/>
    <w:rsid w:val="007736BC"/>
    <w:rsid w:val="00774283"/>
    <w:rsid w:val="00774878"/>
    <w:rsid w:val="00775D71"/>
    <w:rsid w:val="00780F6E"/>
    <w:rsid w:val="00781266"/>
    <w:rsid w:val="007816D6"/>
    <w:rsid w:val="007865DA"/>
    <w:rsid w:val="00786F4D"/>
    <w:rsid w:val="007900C4"/>
    <w:rsid w:val="0079169F"/>
    <w:rsid w:val="007926BA"/>
    <w:rsid w:val="007932CB"/>
    <w:rsid w:val="00793446"/>
    <w:rsid w:val="00795342"/>
    <w:rsid w:val="00796084"/>
    <w:rsid w:val="00797197"/>
    <w:rsid w:val="00797302"/>
    <w:rsid w:val="00797903"/>
    <w:rsid w:val="00797CC3"/>
    <w:rsid w:val="007A1163"/>
    <w:rsid w:val="007A1F7D"/>
    <w:rsid w:val="007A7810"/>
    <w:rsid w:val="007A7D6D"/>
    <w:rsid w:val="007B038F"/>
    <w:rsid w:val="007B042A"/>
    <w:rsid w:val="007B1FE5"/>
    <w:rsid w:val="007B2219"/>
    <w:rsid w:val="007B2F4C"/>
    <w:rsid w:val="007B63B3"/>
    <w:rsid w:val="007B6611"/>
    <w:rsid w:val="007B751C"/>
    <w:rsid w:val="007C16F7"/>
    <w:rsid w:val="007C3740"/>
    <w:rsid w:val="007C52C0"/>
    <w:rsid w:val="007D0B01"/>
    <w:rsid w:val="007D1D3A"/>
    <w:rsid w:val="007D234E"/>
    <w:rsid w:val="007D2427"/>
    <w:rsid w:val="007D2678"/>
    <w:rsid w:val="007D35EB"/>
    <w:rsid w:val="007D58E1"/>
    <w:rsid w:val="007D7A18"/>
    <w:rsid w:val="007E0879"/>
    <w:rsid w:val="007E2687"/>
    <w:rsid w:val="007E3493"/>
    <w:rsid w:val="007E6DBB"/>
    <w:rsid w:val="007E70C6"/>
    <w:rsid w:val="007F0E87"/>
    <w:rsid w:val="007F1553"/>
    <w:rsid w:val="007F2A69"/>
    <w:rsid w:val="007F37BF"/>
    <w:rsid w:val="007F6239"/>
    <w:rsid w:val="00801AC6"/>
    <w:rsid w:val="00802B73"/>
    <w:rsid w:val="008036CB"/>
    <w:rsid w:val="00804FB8"/>
    <w:rsid w:val="00807A4A"/>
    <w:rsid w:val="00807D8A"/>
    <w:rsid w:val="00810C25"/>
    <w:rsid w:val="0081503F"/>
    <w:rsid w:val="00815B5D"/>
    <w:rsid w:val="008168B0"/>
    <w:rsid w:val="00820080"/>
    <w:rsid w:val="00822587"/>
    <w:rsid w:val="008245FC"/>
    <w:rsid w:val="00824A2D"/>
    <w:rsid w:val="00824B78"/>
    <w:rsid w:val="00824EEB"/>
    <w:rsid w:val="00824F72"/>
    <w:rsid w:val="00825A5C"/>
    <w:rsid w:val="00827008"/>
    <w:rsid w:val="008301EE"/>
    <w:rsid w:val="00832095"/>
    <w:rsid w:val="00834EAB"/>
    <w:rsid w:val="008358CB"/>
    <w:rsid w:val="00836544"/>
    <w:rsid w:val="00840CCE"/>
    <w:rsid w:val="008412AB"/>
    <w:rsid w:val="00841EC7"/>
    <w:rsid w:val="00842F1B"/>
    <w:rsid w:val="00844BC5"/>
    <w:rsid w:val="00844E25"/>
    <w:rsid w:val="0084522C"/>
    <w:rsid w:val="0085059C"/>
    <w:rsid w:val="00851AC0"/>
    <w:rsid w:val="008525D0"/>
    <w:rsid w:val="00854A1B"/>
    <w:rsid w:val="008550FB"/>
    <w:rsid w:val="00855C10"/>
    <w:rsid w:val="0085680A"/>
    <w:rsid w:val="00857122"/>
    <w:rsid w:val="00860624"/>
    <w:rsid w:val="00860C27"/>
    <w:rsid w:val="00864B57"/>
    <w:rsid w:val="0087179F"/>
    <w:rsid w:val="008718AF"/>
    <w:rsid w:val="00872FF2"/>
    <w:rsid w:val="00873B78"/>
    <w:rsid w:val="00874E02"/>
    <w:rsid w:val="008758B1"/>
    <w:rsid w:val="008771A0"/>
    <w:rsid w:val="008773BB"/>
    <w:rsid w:val="00881F94"/>
    <w:rsid w:val="0088203F"/>
    <w:rsid w:val="008851E5"/>
    <w:rsid w:val="00885C2D"/>
    <w:rsid w:val="008864FB"/>
    <w:rsid w:val="00886C54"/>
    <w:rsid w:val="0088751B"/>
    <w:rsid w:val="00887EDD"/>
    <w:rsid w:val="008913DF"/>
    <w:rsid w:val="00892F51"/>
    <w:rsid w:val="00894506"/>
    <w:rsid w:val="008A1296"/>
    <w:rsid w:val="008A26D5"/>
    <w:rsid w:val="008A4F65"/>
    <w:rsid w:val="008A51E8"/>
    <w:rsid w:val="008A6738"/>
    <w:rsid w:val="008A6B85"/>
    <w:rsid w:val="008A6DE0"/>
    <w:rsid w:val="008B0E45"/>
    <w:rsid w:val="008B1144"/>
    <w:rsid w:val="008B11A5"/>
    <w:rsid w:val="008B35C9"/>
    <w:rsid w:val="008B3D0A"/>
    <w:rsid w:val="008B3F1F"/>
    <w:rsid w:val="008B3F75"/>
    <w:rsid w:val="008B5654"/>
    <w:rsid w:val="008B58A7"/>
    <w:rsid w:val="008B788C"/>
    <w:rsid w:val="008C19D5"/>
    <w:rsid w:val="008C1C99"/>
    <w:rsid w:val="008C2C95"/>
    <w:rsid w:val="008C3D42"/>
    <w:rsid w:val="008C42D0"/>
    <w:rsid w:val="008C5C06"/>
    <w:rsid w:val="008D2381"/>
    <w:rsid w:val="008D289B"/>
    <w:rsid w:val="008D3DC8"/>
    <w:rsid w:val="008D5F74"/>
    <w:rsid w:val="008D6554"/>
    <w:rsid w:val="008D7FD7"/>
    <w:rsid w:val="008E0360"/>
    <w:rsid w:val="008E0504"/>
    <w:rsid w:val="008E1432"/>
    <w:rsid w:val="008E1F85"/>
    <w:rsid w:val="008E2103"/>
    <w:rsid w:val="008E391C"/>
    <w:rsid w:val="008E3EAE"/>
    <w:rsid w:val="008E466F"/>
    <w:rsid w:val="008E4BC4"/>
    <w:rsid w:val="008E5F8F"/>
    <w:rsid w:val="008E641A"/>
    <w:rsid w:val="008E6561"/>
    <w:rsid w:val="008E6E00"/>
    <w:rsid w:val="008F05B7"/>
    <w:rsid w:val="008F0985"/>
    <w:rsid w:val="008F57D6"/>
    <w:rsid w:val="008F6661"/>
    <w:rsid w:val="008F74E6"/>
    <w:rsid w:val="00901A4B"/>
    <w:rsid w:val="00901F67"/>
    <w:rsid w:val="009023E5"/>
    <w:rsid w:val="0090252D"/>
    <w:rsid w:val="009026CD"/>
    <w:rsid w:val="00904B88"/>
    <w:rsid w:val="00904EB2"/>
    <w:rsid w:val="00905D25"/>
    <w:rsid w:val="00906443"/>
    <w:rsid w:val="00907ACE"/>
    <w:rsid w:val="009115A0"/>
    <w:rsid w:val="009132D2"/>
    <w:rsid w:val="00914E19"/>
    <w:rsid w:val="009154D4"/>
    <w:rsid w:val="00915559"/>
    <w:rsid w:val="00916EDD"/>
    <w:rsid w:val="009177F5"/>
    <w:rsid w:val="00920A21"/>
    <w:rsid w:val="00920B34"/>
    <w:rsid w:val="00920F98"/>
    <w:rsid w:val="009244B1"/>
    <w:rsid w:val="00924AD5"/>
    <w:rsid w:val="00924ED5"/>
    <w:rsid w:val="009266A7"/>
    <w:rsid w:val="00927CAD"/>
    <w:rsid w:val="00927E7B"/>
    <w:rsid w:val="00927F2F"/>
    <w:rsid w:val="00931A96"/>
    <w:rsid w:val="00933CA3"/>
    <w:rsid w:val="00934F4D"/>
    <w:rsid w:val="00935E6F"/>
    <w:rsid w:val="00936283"/>
    <w:rsid w:val="009377B9"/>
    <w:rsid w:val="00937847"/>
    <w:rsid w:val="0093791E"/>
    <w:rsid w:val="00937C68"/>
    <w:rsid w:val="0094071C"/>
    <w:rsid w:val="009422E5"/>
    <w:rsid w:val="009427C4"/>
    <w:rsid w:val="00945D54"/>
    <w:rsid w:val="00945E25"/>
    <w:rsid w:val="00947472"/>
    <w:rsid w:val="009478BC"/>
    <w:rsid w:val="0095048B"/>
    <w:rsid w:val="00950A73"/>
    <w:rsid w:val="00951845"/>
    <w:rsid w:val="00951F99"/>
    <w:rsid w:val="00954FBA"/>
    <w:rsid w:val="009563DD"/>
    <w:rsid w:val="009572E5"/>
    <w:rsid w:val="00957F28"/>
    <w:rsid w:val="009610A7"/>
    <w:rsid w:val="0096158B"/>
    <w:rsid w:val="009642AB"/>
    <w:rsid w:val="00964648"/>
    <w:rsid w:val="00967733"/>
    <w:rsid w:val="00967A37"/>
    <w:rsid w:val="00971BB7"/>
    <w:rsid w:val="009725F2"/>
    <w:rsid w:val="0097345C"/>
    <w:rsid w:val="009747FD"/>
    <w:rsid w:val="00975E93"/>
    <w:rsid w:val="00977369"/>
    <w:rsid w:val="00980023"/>
    <w:rsid w:val="00980B91"/>
    <w:rsid w:val="009812CF"/>
    <w:rsid w:val="00983FEE"/>
    <w:rsid w:val="009874C8"/>
    <w:rsid w:val="0099018D"/>
    <w:rsid w:val="009909A4"/>
    <w:rsid w:val="00991491"/>
    <w:rsid w:val="00991679"/>
    <w:rsid w:val="00991838"/>
    <w:rsid w:val="00992706"/>
    <w:rsid w:val="00992840"/>
    <w:rsid w:val="00992F71"/>
    <w:rsid w:val="00993702"/>
    <w:rsid w:val="0099502A"/>
    <w:rsid w:val="00995641"/>
    <w:rsid w:val="009973EF"/>
    <w:rsid w:val="00997557"/>
    <w:rsid w:val="009979A0"/>
    <w:rsid w:val="009A080C"/>
    <w:rsid w:val="009A1910"/>
    <w:rsid w:val="009A5242"/>
    <w:rsid w:val="009A53B6"/>
    <w:rsid w:val="009A593B"/>
    <w:rsid w:val="009B2CA3"/>
    <w:rsid w:val="009B34C9"/>
    <w:rsid w:val="009B369E"/>
    <w:rsid w:val="009B3B94"/>
    <w:rsid w:val="009B500C"/>
    <w:rsid w:val="009B5B79"/>
    <w:rsid w:val="009B6ACE"/>
    <w:rsid w:val="009C07AE"/>
    <w:rsid w:val="009C1133"/>
    <w:rsid w:val="009C19AB"/>
    <w:rsid w:val="009C2793"/>
    <w:rsid w:val="009C76B8"/>
    <w:rsid w:val="009D00A8"/>
    <w:rsid w:val="009D139C"/>
    <w:rsid w:val="009D1B0B"/>
    <w:rsid w:val="009D1BFA"/>
    <w:rsid w:val="009D2F52"/>
    <w:rsid w:val="009D3507"/>
    <w:rsid w:val="009D3754"/>
    <w:rsid w:val="009D39AE"/>
    <w:rsid w:val="009D3A94"/>
    <w:rsid w:val="009D3D82"/>
    <w:rsid w:val="009D677C"/>
    <w:rsid w:val="009E0294"/>
    <w:rsid w:val="009E0DE7"/>
    <w:rsid w:val="009E37B0"/>
    <w:rsid w:val="009E42F8"/>
    <w:rsid w:val="009E5118"/>
    <w:rsid w:val="009E61B6"/>
    <w:rsid w:val="009E67B7"/>
    <w:rsid w:val="009E6FB5"/>
    <w:rsid w:val="009F22E6"/>
    <w:rsid w:val="009F3E39"/>
    <w:rsid w:val="009F46B3"/>
    <w:rsid w:val="009F55C0"/>
    <w:rsid w:val="00A00D3E"/>
    <w:rsid w:val="00A016D1"/>
    <w:rsid w:val="00A022A1"/>
    <w:rsid w:val="00A0256C"/>
    <w:rsid w:val="00A03416"/>
    <w:rsid w:val="00A03C76"/>
    <w:rsid w:val="00A04742"/>
    <w:rsid w:val="00A06854"/>
    <w:rsid w:val="00A06A99"/>
    <w:rsid w:val="00A070D6"/>
    <w:rsid w:val="00A123B7"/>
    <w:rsid w:val="00A12B98"/>
    <w:rsid w:val="00A1343D"/>
    <w:rsid w:val="00A20B81"/>
    <w:rsid w:val="00A20DCB"/>
    <w:rsid w:val="00A21310"/>
    <w:rsid w:val="00A23636"/>
    <w:rsid w:val="00A23A17"/>
    <w:rsid w:val="00A30238"/>
    <w:rsid w:val="00A316FB"/>
    <w:rsid w:val="00A322CF"/>
    <w:rsid w:val="00A32D9A"/>
    <w:rsid w:val="00A3327B"/>
    <w:rsid w:val="00A3544F"/>
    <w:rsid w:val="00A355D6"/>
    <w:rsid w:val="00A3580D"/>
    <w:rsid w:val="00A3668F"/>
    <w:rsid w:val="00A36B49"/>
    <w:rsid w:val="00A36CB8"/>
    <w:rsid w:val="00A375EB"/>
    <w:rsid w:val="00A3761F"/>
    <w:rsid w:val="00A37625"/>
    <w:rsid w:val="00A4014A"/>
    <w:rsid w:val="00A40D18"/>
    <w:rsid w:val="00A412FF"/>
    <w:rsid w:val="00A44B07"/>
    <w:rsid w:val="00A44B65"/>
    <w:rsid w:val="00A458E4"/>
    <w:rsid w:val="00A502D4"/>
    <w:rsid w:val="00A520F8"/>
    <w:rsid w:val="00A52540"/>
    <w:rsid w:val="00A525B7"/>
    <w:rsid w:val="00A536B7"/>
    <w:rsid w:val="00A56E2D"/>
    <w:rsid w:val="00A6051D"/>
    <w:rsid w:val="00A614A8"/>
    <w:rsid w:val="00A6297F"/>
    <w:rsid w:val="00A62A0A"/>
    <w:rsid w:val="00A64C44"/>
    <w:rsid w:val="00A655D2"/>
    <w:rsid w:val="00A6727D"/>
    <w:rsid w:val="00A67D1B"/>
    <w:rsid w:val="00A704A8"/>
    <w:rsid w:val="00A71974"/>
    <w:rsid w:val="00A724CD"/>
    <w:rsid w:val="00A72E85"/>
    <w:rsid w:val="00A74CD1"/>
    <w:rsid w:val="00A750E5"/>
    <w:rsid w:val="00A75165"/>
    <w:rsid w:val="00A7534C"/>
    <w:rsid w:val="00A7547F"/>
    <w:rsid w:val="00A755D0"/>
    <w:rsid w:val="00A75D41"/>
    <w:rsid w:val="00A764DF"/>
    <w:rsid w:val="00A76AF4"/>
    <w:rsid w:val="00A77275"/>
    <w:rsid w:val="00A777FF"/>
    <w:rsid w:val="00A80C11"/>
    <w:rsid w:val="00A80E9A"/>
    <w:rsid w:val="00A80FA5"/>
    <w:rsid w:val="00A83B86"/>
    <w:rsid w:val="00A8496C"/>
    <w:rsid w:val="00A85A4C"/>
    <w:rsid w:val="00A86301"/>
    <w:rsid w:val="00A86A23"/>
    <w:rsid w:val="00A86D7F"/>
    <w:rsid w:val="00A87099"/>
    <w:rsid w:val="00A87185"/>
    <w:rsid w:val="00A87837"/>
    <w:rsid w:val="00A9046A"/>
    <w:rsid w:val="00A91089"/>
    <w:rsid w:val="00A91955"/>
    <w:rsid w:val="00A9283D"/>
    <w:rsid w:val="00A93B75"/>
    <w:rsid w:val="00A9510B"/>
    <w:rsid w:val="00A96311"/>
    <w:rsid w:val="00A96465"/>
    <w:rsid w:val="00A96BCB"/>
    <w:rsid w:val="00AA02DB"/>
    <w:rsid w:val="00AA03AC"/>
    <w:rsid w:val="00AA114D"/>
    <w:rsid w:val="00AA378D"/>
    <w:rsid w:val="00AA4CF9"/>
    <w:rsid w:val="00AA58DF"/>
    <w:rsid w:val="00AA799C"/>
    <w:rsid w:val="00AA7A62"/>
    <w:rsid w:val="00AA7CC3"/>
    <w:rsid w:val="00AB14C2"/>
    <w:rsid w:val="00AB2953"/>
    <w:rsid w:val="00AB368D"/>
    <w:rsid w:val="00AB6DD2"/>
    <w:rsid w:val="00AB7964"/>
    <w:rsid w:val="00AC0A77"/>
    <w:rsid w:val="00AC5786"/>
    <w:rsid w:val="00AC6AB0"/>
    <w:rsid w:val="00AC7037"/>
    <w:rsid w:val="00AD0D7B"/>
    <w:rsid w:val="00AD2DDD"/>
    <w:rsid w:val="00AD3173"/>
    <w:rsid w:val="00AD647C"/>
    <w:rsid w:val="00AE0EE2"/>
    <w:rsid w:val="00AE28DB"/>
    <w:rsid w:val="00AE34F7"/>
    <w:rsid w:val="00AE5B08"/>
    <w:rsid w:val="00AE5E41"/>
    <w:rsid w:val="00AF16C5"/>
    <w:rsid w:val="00AF410B"/>
    <w:rsid w:val="00AF42B6"/>
    <w:rsid w:val="00AF54EB"/>
    <w:rsid w:val="00AF6605"/>
    <w:rsid w:val="00AF6D83"/>
    <w:rsid w:val="00B00EE7"/>
    <w:rsid w:val="00B013CC"/>
    <w:rsid w:val="00B01523"/>
    <w:rsid w:val="00B01615"/>
    <w:rsid w:val="00B01EC4"/>
    <w:rsid w:val="00B03558"/>
    <w:rsid w:val="00B0621D"/>
    <w:rsid w:val="00B1041C"/>
    <w:rsid w:val="00B10561"/>
    <w:rsid w:val="00B11926"/>
    <w:rsid w:val="00B13694"/>
    <w:rsid w:val="00B13CF6"/>
    <w:rsid w:val="00B157D1"/>
    <w:rsid w:val="00B15D3F"/>
    <w:rsid w:val="00B17891"/>
    <w:rsid w:val="00B20824"/>
    <w:rsid w:val="00B22690"/>
    <w:rsid w:val="00B23479"/>
    <w:rsid w:val="00B27D6D"/>
    <w:rsid w:val="00B27ECE"/>
    <w:rsid w:val="00B30A77"/>
    <w:rsid w:val="00B30BC6"/>
    <w:rsid w:val="00B32723"/>
    <w:rsid w:val="00B32F3E"/>
    <w:rsid w:val="00B3377B"/>
    <w:rsid w:val="00B34833"/>
    <w:rsid w:val="00B350CF"/>
    <w:rsid w:val="00B363EA"/>
    <w:rsid w:val="00B3645E"/>
    <w:rsid w:val="00B3680E"/>
    <w:rsid w:val="00B37FB9"/>
    <w:rsid w:val="00B42893"/>
    <w:rsid w:val="00B44599"/>
    <w:rsid w:val="00B445C8"/>
    <w:rsid w:val="00B46444"/>
    <w:rsid w:val="00B4646B"/>
    <w:rsid w:val="00B468A6"/>
    <w:rsid w:val="00B56BC5"/>
    <w:rsid w:val="00B56C84"/>
    <w:rsid w:val="00B57EE3"/>
    <w:rsid w:val="00B60895"/>
    <w:rsid w:val="00B61801"/>
    <w:rsid w:val="00B6193C"/>
    <w:rsid w:val="00B62131"/>
    <w:rsid w:val="00B62D88"/>
    <w:rsid w:val="00B62E1C"/>
    <w:rsid w:val="00B63058"/>
    <w:rsid w:val="00B63168"/>
    <w:rsid w:val="00B65B83"/>
    <w:rsid w:val="00B67450"/>
    <w:rsid w:val="00B70B57"/>
    <w:rsid w:val="00B726CD"/>
    <w:rsid w:val="00B732C2"/>
    <w:rsid w:val="00B73A8A"/>
    <w:rsid w:val="00B73B60"/>
    <w:rsid w:val="00B73DE1"/>
    <w:rsid w:val="00B755DE"/>
    <w:rsid w:val="00B773D9"/>
    <w:rsid w:val="00B774EE"/>
    <w:rsid w:val="00B800A7"/>
    <w:rsid w:val="00B80E4F"/>
    <w:rsid w:val="00B85834"/>
    <w:rsid w:val="00B86192"/>
    <w:rsid w:val="00B86796"/>
    <w:rsid w:val="00B8789B"/>
    <w:rsid w:val="00B92630"/>
    <w:rsid w:val="00B92BB8"/>
    <w:rsid w:val="00B9632D"/>
    <w:rsid w:val="00B97276"/>
    <w:rsid w:val="00BA3904"/>
    <w:rsid w:val="00BA3D6A"/>
    <w:rsid w:val="00BA41FC"/>
    <w:rsid w:val="00BB1126"/>
    <w:rsid w:val="00BB1238"/>
    <w:rsid w:val="00BB1484"/>
    <w:rsid w:val="00BB2997"/>
    <w:rsid w:val="00BB2D90"/>
    <w:rsid w:val="00BB2FD9"/>
    <w:rsid w:val="00BB4455"/>
    <w:rsid w:val="00BB46B3"/>
    <w:rsid w:val="00BB499E"/>
    <w:rsid w:val="00BB62B1"/>
    <w:rsid w:val="00BB69D4"/>
    <w:rsid w:val="00BB7627"/>
    <w:rsid w:val="00BC0364"/>
    <w:rsid w:val="00BC1C7A"/>
    <w:rsid w:val="00BC4306"/>
    <w:rsid w:val="00BC45AB"/>
    <w:rsid w:val="00BC6D3E"/>
    <w:rsid w:val="00BD2757"/>
    <w:rsid w:val="00BD2CC7"/>
    <w:rsid w:val="00BD61F0"/>
    <w:rsid w:val="00BD6453"/>
    <w:rsid w:val="00BD6BD3"/>
    <w:rsid w:val="00BE0FBB"/>
    <w:rsid w:val="00BE11B3"/>
    <w:rsid w:val="00BE2F0F"/>
    <w:rsid w:val="00BE3D31"/>
    <w:rsid w:val="00BE58C9"/>
    <w:rsid w:val="00BE5D9A"/>
    <w:rsid w:val="00BE6FBF"/>
    <w:rsid w:val="00BF1F43"/>
    <w:rsid w:val="00BF30B9"/>
    <w:rsid w:val="00BF486B"/>
    <w:rsid w:val="00BF6978"/>
    <w:rsid w:val="00BF69F1"/>
    <w:rsid w:val="00C0057A"/>
    <w:rsid w:val="00C00C90"/>
    <w:rsid w:val="00C00DB6"/>
    <w:rsid w:val="00C01053"/>
    <w:rsid w:val="00C01F0F"/>
    <w:rsid w:val="00C03184"/>
    <w:rsid w:val="00C049D4"/>
    <w:rsid w:val="00C050EF"/>
    <w:rsid w:val="00C058D2"/>
    <w:rsid w:val="00C05DA0"/>
    <w:rsid w:val="00C060BC"/>
    <w:rsid w:val="00C06485"/>
    <w:rsid w:val="00C065EF"/>
    <w:rsid w:val="00C1084A"/>
    <w:rsid w:val="00C108B4"/>
    <w:rsid w:val="00C10EC8"/>
    <w:rsid w:val="00C12EF1"/>
    <w:rsid w:val="00C1332F"/>
    <w:rsid w:val="00C16CA6"/>
    <w:rsid w:val="00C170CE"/>
    <w:rsid w:val="00C22476"/>
    <w:rsid w:val="00C240AD"/>
    <w:rsid w:val="00C241B4"/>
    <w:rsid w:val="00C25050"/>
    <w:rsid w:val="00C252F8"/>
    <w:rsid w:val="00C25809"/>
    <w:rsid w:val="00C261EE"/>
    <w:rsid w:val="00C26E5C"/>
    <w:rsid w:val="00C319C7"/>
    <w:rsid w:val="00C3298B"/>
    <w:rsid w:val="00C336D6"/>
    <w:rsid w:val="00C35AF3"/>
    <w:rsid w:val="00C35C07"/>
    <w:rsid w:val="00C36437"/>
    <w:rsid w:val="00C37626"/>
    <w:rsid w:val="00C37B1D"/>
    <w:rsid w:val="00C405BD"/>
    <w:rsid w:val="00C4119E"/>
    <w:rsid w:val="00C41D05"/>
    <w:rsid w:val="00C427A9"/>
    <w:rsid w:val="00C4365E"/>
    <w:rsid w:val="00C454DD"/>
    <w:rsid w:val="00C47AA3"/>
    <w:rsid w:val="00C47C56"/>
    <w:rsid w:val="00C47C5E"/>
    <w:rsid w:val="00C50866"/>
    <w:rsid w:val="00C51058"/>
    <w:rsid w:val="00C51317"/>
    <w:rsid w:val="00C530AB"/>
    <w:rsid w:val="00C532DD"/>
    <w:rsid w:val="00C53491"/>
    <w:rsid w:val="00C543F5"/>
    <w:rsid w:val="00C54C09"/>
    <w:rsid w:val="00C55DA2"/>
    <w:rsid w:val="00C57C6C"/>
    <w:rsid w:val="00C61687"/>
    <w:rsid w:val="00C6266B"/>
    <w:rsid w:val="00C64F9E"/>
    <w:rsid w:val="00C66029"/>
    <w:rsid w:val="00C673D9"/>
    <w:rsid w:val="00C67EE6"/>
    <w:rsid w:val="00C7224D"/>
    <w:rsid w:val="00C73187"/>
    <w:rsid w:val="00C74EA7"/>
    <w:rsid w:val="00C75961"/>
    <w:rsid w:val="00C7759D"/>
    <w:rsid w:val="00C77D5F"/>
    <w:rsid w:val="00C80345"/>
    <w:rsid w:val="00C81113"/>
    <w:rsid w:val="00C82B2A"/>
    <w:rsid w:val="00C83F60"/>
    <w:rsid w:val="00C84172"/>
    <w:rsid w:val="00C84515"/>
    <w:rsid w:val="00C847B3"/>
    <w:rsid w:val="00C850CC"/>
    <w:rsid w:val="00C85778"/>
    <w:rsid w:val="00C865BC"/>
    <w:rsid w:val="00C87DE3"/>
    <w:rsid w:val="00C9374C"/>
    <w:rsid w:val="00C93809"/>
    <w:rsid w:val="00C950B2"/>
    <w:rsid w:val="00C96319"/>
    <w:rsid w:val="00C965D2"/>
    <w:rsid w:val="00CA0A10"/>
    <w:rsid w:val="00CA1367"/>
    <w:rsid w:val="00CA1407"/>
    <w:rsid w:val="00CA2CA4"/>
    <w:rsid w:val="00CA37B0"/>
    <w:rsid w:val="00CA3A21"/>
    <w:rsid w:val="00CA4568"/>
    <w:rsid w:val="00CA589F"/>
    <w:rsid w:val="00CA5F54"/>
    <w:rsid w:val="00CA794A"/>
    <w:rsid w:val="00CA7EDC"/>
    <w:rsid w:val="00CB0B58"/>
    <w:rsid w:val="00CB208F"/>
    <w:rsid w:val="00CB29A6"/>
    <w:rsid w:val="00CB2E73"/>
    <w:rsid w:val="00CB330D"/>
    <w:rsid w:val="00CB376B"/>
    <w:rsid w:val="00CB5AFF"/>
    <w:rsid w:val="00CB6E5D"/>
    <w:rsid w:val="00CC21A8"/>
    <w:rsid w:val="00CC231E"/>
    <w:rsid w:val="00CC2414"/>
    <w:rsid w:val="00CC2F09"/>
    <w:rsid w:val="00CC3465"/>
    <w:rsid w:val="00CC447C"/>
    <w:rsid w:val="00CC5425"/>
    <w:rsid w:val="00CC69B5"/>
    <w:rsid w:val="00CC7AE8"/>
    <w:rsid w:val="00CC7EBB"/>
    <w:rsid w:val="00CD1537"/>
    <w:rsid w:val="00CD1AAD"/>
    <w:rsid w:val="00CD333B"/>
    <w:rsid w:val="00CD3400"/>
    <w:rsid w:val="00CD389A"/>
    <w:rsid w:val="00CD40D8"/>
    <w:rsid w:val="00CD4BBD"/>
    <w:rsid w:val="00CD6E18"/>
    <w:rsid w:val="00CE1F63"/>
    <w:rsid w:val="00CE216D"/>
    <w:rsid w:val="00CE602C"/>
    <w:rsid w:val="00CE61F3"/>
    <w:rsid w:val="00CF0C7C"/>
    <w:rsid w:val="00CF2761"/>
    <w:rsid w:val="00CF2804"/>
    <w:rsid w:val="00CF2D47"/>
    <w:rsid w:val="00CF42F4"/>
    <w:rsid w:val="00CF61BF"/>
    <w:rsid w:val="00D00534"/>
    <w:rsid w:val="00D01FB1"/>
    <w:rsid w:val="00D03310"/>
    <w:rsid w:val="00D04FAB"/>
    <w:rsid w:val="00D066AA"/>
    <w:rsid w:val="00D067C2"/>
    <w:rsid w:val="00D07E65"/>
    <w:rsid w:val="00D12E1B"/>
    <w:rsid w:val="00D13395"/>
    <w:rsid w:val="00D15802"/>
    <w:rsid w:val="00D16C73"/>
    <w:rsid w:val="00D16DA7"/>
    <w:rsid w:val="00D176FD"/>
    <w:rsid w:val="00D17E27"/>
    <w:rsid w:val="00D22489"/>
    <w:rsid w:val="00D23117"/>
    <w:rsid w:val="00D23FD3"/>
    <w:rsid w:val="00D246AA"/>
    <w:rsid w:val="00D25CD3"/>
    <w:rsid w:val="00D27AFD"/>
    <w:rsid w:val="00D32E46"/>
    <w:rsid w:val="00D335BC"/>
    <w:rsid w:val="00D34C9E"/>
    <w:rsid w:val="00D3734C"/>
    <w:rsid w:val="00D425B5"/>
    <w:rsid w:val="00D42923"/>
    <w:rsid w:val="00D43587"/>
    <w:rsid w:val="00D440D8"/>
    <w:rsid w:val="00D4693C"/>
    <w:rsid w:val="00D46F82"/>
    <w:rsid w:val="00D47B95"/>
    <w:rsid w:val="00D47D43"/>
    <w:rsid w:val="00D51C55"/>
    <w:rsid w:val="00D526CE"/>
    <w:rsid w:val="00D526DF"/>
    <w:rsid w:val="00D526EF"/>
    <w:rsid w:val="00D53D59"/>
    <w:rsid w:val="00D555C0"/>
    <w:rsid w:val="00D55744"/>
    <w:rsid w:val="00D56289"/>
    <w:rsid w:val="00D5751D"/>
    <w:rsid w:val="00D61D1E"/>
    <w:rsid w:val="00D649A5"/>
    <w:rsid w:val="00D72B3C"/>
    <w:rsid w:val="00D73866"/>
    <w:rsid w:val="00D75234"/>
    <w:rsid w:val="00D76565"/>
    <w:rsid w:val="00D77316"/>
    <w:rsid w:val="00D77FA5"/>
    <w:rsid w:val="00D805E0"/>
    <w:rsid w:val="00D80E49"/>
    <w:rsid w:val="00D8150E"/>
    <w:rsid w:val="00D82F60"/>
    <w:rsid w:val="00D83DC1"/>
    <w:rsid w:val="00D8618B"/>
    <w:rsid w:val="00D86233"/>
    <w:rsid w:val="00D86E68"/>
    <w:rsid w:val="00D87AEF"/>
    <w:rsid w:val="00D90CE8"/>
    <w:rsid w:val="00D91012"/>
    <w:rsid w:val="00D92CC9"/>
    <w:rsid w:val="00D93891"/>
    <w:rsid w:val="00DA0C4B"/>
    <w:rsid w:val="00DA2219"/>
    <w:rsid w:val="00DA2824"/>
    <w:rsid w:val="00DA325F"/>
    <w:rsid w:val="00DA531A"/>
    <w:rsid w:val="00DA5815"/>
    <w:rsid w:val="00DA65E7"/>
    <w:rsid w:val="00DA6ED7"/>
    <w:rsid w:val="00DB09AC"/>
    <w:rsid w:val="00DB253F"/>
    <w:rsid w:val="00DB2C58"/>
    <w:rsid w:val="00DB3483"/>
    <w:rsid w:val="00DB56CC"/>
    <w:rsid w:val="00DB6158"/>
    <w:rsid w:val="00DB6906"/>
    <w:rsid w:val="00DB6C05"/>
    <w:rsid w:val="00DB70C0"/>
    <w:rsid w:val="00DB71A9"/>
    <w:rsid w:val="00DB7873"/>
    <w:rsid w:val="00DC19F6"/>
    <w:rsid w:val="00DC311A"/>
    <w:rsid w:val="00DC47CA"/>
    <w:rsid w:val="00DC672C"/>
    <w:rsid w:val="00DC7B85"/>
    <w:rsid w:val="00DD012D"/>
    <w:rsid w:val="00DD0694"/>
    <w:rsid w:val="00DD11EE"/>
    <w:rsid w:val="00DD2B96"/>
    <w:rsid w:val="00DD3CB6"/>
    <w:rsid w:val="00DD49F6"/>
    <w:rsid w:val="00DD5104"/>
    <w:rsid w:val="00DD7004"/>
    <w:rsid w:val="00DD71F1"/>
    <w:rsid w:val="00DD7A7D"/>
    <w:rsid w:val="00DE01D2"/>
    <w:rsid w:val="00DE153D"/>
    <w:rsid w:val="00DE18A4"/>
    <w:rsid w:val="00DE542F"/>
    <w:rsid w:val="00DE73E7"/>
    <w:rsid w:val="00DF0909"/>
    <w:rsid w:val="00DF4E3A"/>
    <w:rsid w:val="00DF5FC0"/>
    <w:rsid w:val="00DF601F"/>
    <w:rsid w:val="00DF723E"/>
    <w:rsid w:val="00E00577"/>
    <w:rsid w:val="00E0227E"/>
    <w:rsid w:val="00E0258E"/>
    <w:rsid w:val="00E02B3E"/>
    <w:rsid w:val="00E0356B"/>
    <w:rsid w:val="00E0592F"/>
    <w:rsid w:val="00E11321"/>
    <w:rsid w:val="00E118F4"/>
    <w:rsid w:val="00E119C7"/>
    <w:rsid w:val="00E12A4C"/>
    <w:rsid w:val="00E1442E"/>
    <w:rsid w:val="00E147B8"/>
    <w:rsid w:val="00E149B4"/>
    <w:rsid w:val="00E173FC"/>
    <w:rsid w:val="00E21364"/>
    <w:rsid w:val="00E230C8"/>
    <w:rsid w:val="00E30110"/>
    <w:rsid w:val="00E30DA2"/>
    <w:rsid w:val="00E30F95"/>
    <w:rsid w:val="00E32029"/>
    <w:rsid w:val="00E33BB0"/>
    <w:rsid w:val="00E33DB5"/>
    <w:rsid w:val="00E35B1D"/>
    <w:rsid w:val="00E35FC6"/>
    <w:rsid w:val="00E37DB8"/>
    <w:rsid w:val="00E37DF9"/>
    <w:rsid w:val="00E421EA"/>
    <w:rsid w:val="00E43098"/>
    <w:rsid w:val="00E44523"/>
    <w:rsid w:val="00E47010"/>
    <w:rsid w:val="00E50C32"/>
    <w:rsid w:val="00E51B25"/>
    <w:rsid w:val="00E5248C"/>
    <w:rsid w:val="00E542BD"/>
    <w:rsid w:val="00E55870"/>
    <w:rsid w:val="00E56903"/>
    <w:rsid w:val="00E57F6F"/>
    <w:rsid w:val="00E60510"/>
    <w:rsid w:val="00E60D59"/>
    <w:rsid w:val="00E61328"/>
    <w:rsid w:val="00E6150F"/>
    <w:rsid w:val="00E6206A"/>
    <w:rsid w:val="00E62DBC"/>
    <w:rsid w:val="00E63A61"/>
    <w:rsid w:val="00E70561"/>
    <w:rsid w:val="00E717AC"/>
    <w:rsid w:val="00E73DDC"/>
    <w:rsid w:val="00E760D6"/>
    <w:rsid w:val="00E76100"/>
    <w:rsid w:val="00E76B93"/>
    <w:rsid w:val="00E76F9F"/>
    <w:rsid w:val="00E81F08"/>
    <w:rsid w:val="00E8243F"/>
    <w:rsid w:val="00E82A79"/>
    <w:rsid w:val="00E832A8"/>
    <w:rsid w:val="00E844F8"/>
    <w:rsid w:val="00E86989"/>
    <w:rsid w:val="00E86D7E"/>
    <w:rsid w:val="00E91D40"/>
    <w:rsid w:val="00E93042"/>
    <w:rsid w:val="00E939B1"/>
    <w:rsid w:val="00E94B0A"/>
    <w:rsid w:val="00E953DE"/>
    <w:rsid w:val="00E9642D"/>
    <w:rsid w:val="00E97049"/>
    <w:rsid w:val="00EA2BAD"/>
    <w:rsid w:val="00EA32A7"/>
    <w:rsid w:val="00EA3690"/>
    <w:rsid w:val="00EA36A0"/>
    <w:rsid w:val="00EA394C"/>
    <w:rsid w:val="00EA3BB5"/>
    <w:rsid w:val="00EA5B3B"/>
    <w:rsid w:val="00EA61A9"/>
    <w:rsid w:val="00EC020D"/>
    <w:rsid w:val="00EC0752"/>
    <w:rsid w:val="00EC1277"/>
    <w:rsid w:val="00EC2871"/>
    <w:rsid w:val="00EC2914"/>
    <w:rsid w:val="00EC3CAE"/>
    <w:rsid w:val="00EC4533"/>
    <w:rsid w:val="00EC5A53"/>
    <w:rsid w:val="00EC63D1"/>
    <w:rsid w:val="00EC63E7"/>
    <w:rsid w:val="00EC64D4"/>
    <w:rsid w:val="00EC764D"/>
    <w:rsid w:val="00ED0249"/>
    <w:rsid w:val="00ED1947"/>
    <w:rsid w:val="00ED1C42"/>
    <w:rsid w:val="00ED377B"/>
    <w:rsid w:val="00ED3C1E"/>
    <w:rsid w:val="00ED40BA"/>
    <w:rsid w:val="00ED42DF"/>
    <w:rsid w:val="00ED5B40"/>
    <w:rsid w:val="00ED7E8B"/>
    <w:rsid w:val="00ED7F8E"/>
    <w:rsid w:val="00EE0A84"/>
    <w:rsid w:val="00EE1B2B"/>
    <w:rsid w:val="00EE2B9C"/>
    <w:rsid w:val="00EE3B66"/>
    <w:rsid w:val="00EE4680"/>
    <w:rsid w:val="00EE5E4A"/>
    <w:rsid w:val="00EE65AC"/>
    <w:rsid w:val="00EE6AA7"/>
    <w:rsid w:val="00EE7068"/>
    <w:rsid w:val="00EE70BF"/>
    <w:rsid w:val="00EF381A"/>
    <w:rsid w:val="00EF39B0"/>
    <w:rsid w:val="00EF39CC"/>
    <w:rsid w:val="00EF6D7E"/>
    <w:rsid w:val="00EF7F06"/>
    <w:rsid w:val="00F0192A"/>
    <w:rsid w:val="00F01960"/>
    <w:rsid w:val="00F066DA"/>
    <w:rsid w:val="00F10061"/>
    <w:rsid w:val="00F11771"/>
    <w:rsid w:val="00F1624F"/>
    <w:rsid w:val="00F1759F"/>
    <w:rsid w:val="00F20FD0"/>
    <w:rsid w:val="00F21FB7"/>
    <w:rsid w:val="00F24472"/>
    <w:rsid w:val="00F26AD9"/>
    <w:rsid w:val="00F26F3B"/>
    <w:rsid w:val="00F27985"/>
    <w:rsid w:val="00F3004F"/>
    <w:rsid w:val="00F31621"/>
    <w:rsid w:val="00F32730"/>
    <w:rsid w:val="00F3275D"/>
    <w:rsid w:val="00F32EFE"/>
    <w:rsid w:val="00F33215"/>
    <w:rsid w:val="00F40854"/>
    <w:rsid w:val="00F4195E"/>
    <w:rsid w:val="00F4352C"/>
    <w:rsid w:val="00F44609"/>
    <w:rsid w:val="00F45ED9"/>
    <w:rsid w:val="00F46043"/>
    <w:rsid w:val="00F50254"/>
    <w:rsid w:val="00F516D0"/>
    <w:rsid w:val="00F52AE2"/>
    <w:rsid w:val="00F544E1"/>
    <w:rsid w:val="00F551D0"/>
    <w:rsid w:val="00F5654E"/>
    <w:rsid w:val="00F57C64"/>
    <w:rsid w:val="00F606B0"/>
    <w:rsid w:val="00F61154"/>
    <w:rsid w:val="00F63B80"/>
    <w:rsid w:val="00F6421D"/>
    <w:rsid w:val="00F6465E"/>
    <w:rsid w:val="00F65C7D"/>
    <w:rsid w:val="00F67DFA"/>
    <w:rsid w:val="00F67E8C"/>
    <w:rsid w:val="00F7050C"/>
    <w:rsid w:val="00F714C8"/>
    <w:rsid w:val="00F74348"/>
    <w:rsid w:val="00F7585C"/>
    <w:rsid w:val="00F75B61"/>
    <w:rsid w:val="00F76F3B"/>
    <w:rsid w:val="00F8195D"/>
    <w:rsid w:val="00F8292F"/>
    <w:rsid w:val="00F82F4A"/>
    <w:rsid w:val="00F839E9"/>
    <w:rsid w:val="00F84E89"/>
    <w:rsid w:val="00F857BC"/>
    <w:rsid w:val="00F86497"/>
    <w:rsid w:val="00F86A30"/>
    <w:rsid w:val="00F87586"/>
    <w:rsid w:val="00F9031E"/>
    <w:rsid w:val="00F92983"/>
    <w:rsid w:val="00F93F55"/>
    <w:rsid w:val="00FA02CF"/>
    <w:rsid w:val="00FA108B"/>
    <w:rsid w:val="00FA1972"/>
    <w:rsid w:val="00FA2D70"/>
    <w:rsid w:val="00FA5F5D"/>
    <w:rsid w:val="00FA6364"/>
    <w:rsid w:val="00FA688E"/>
    <w:rsid w:val="00FB00D9"/>
    <w:rsid w:val="00FB0A0A"/>
    <w:rsid w:val="00FB25B0"/>
    <w:rsid w:val="00FB419C"/>
    <w:rsid w:val="00FB5AD7"/>
    <w:rsid w:val="00FB5BB7"/>
    <w:rsid w:val="00FB6946"/>
    <w:rsid w:val="00FB7060"/>
    <w:rsid w:val="00FB7248"/>
    <w:rsid w:val="00FB72FF"/>
    <w:rsid w:val="00FC0458"/>
    <w:rsid w:val="00FC091F"/>
    <w:rsid w:val="00FC0A74"/>
    <w:rsid w:val="00FC0EA0"/>
    <w:rsid w:val="00FC0EC8"/>
    <w:rsid w:val="00FC1941"/>
    <w:rsid w:val="00FC27D9"/>
    <w:rsid w:val="00FC4562"/>
    <w:rsid w:val="00FC4AF2"/>
    <w:rsid w:val="00FC628D"/>
    <w:rsid w:val="00FC6A13"/>
    <w:rsid w:val="00FC6FCB"/>
    <w:rsid w:val="00FC70E0"/>
    <w:rsid w:val="00FC7784"/>
    <w:rsid w:val="00FD1311"/>
    <w:rsid w:val="00FD168D"/>
    <w:rsid w:val="00FD2B29"/>
    <w:rsid w:val="00FD350C"/>
    <w:rsid w:val="00FD42D7"/>
    <w:rsid w:val="00FE3CAD"/>
    <w:rsid w:val="00FF0BDB"/>
    <w:rsid w:val="00FF0F80"/>
    <w:rsid w:val="00FF1CDE"/>
    <w:rsid w:val="00FF38AC"/>
    <w:rsid w:val="00FF4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00740"/>
  <w15:docId w15:val="{19B4463F-9F01-452A-BBAC-1E6B0CC77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F28"/>
    <w:pPr>
      <w:widowControl w:val="0"/>
      <w:spacing w:after="240"/>
      <w:jc w:val="both"/>
    </w:pPr>
    <w:rPr>
      <w:rFonts w:ascii="Times New Roman" w:hAnsi="Times New Roman"/>
      <w:szCs w:val="22"/>
    </w:rPr>
  </w:style>
  <w:style w:type="paragraph" w:styleId="Heading1">
    <w:name w:val="heading 1"/>
    <w:next w:val="Normal"/>
    <w:link w:val="Heading1Char"/>
    <w:uiPriority w:val="9"/>
    <w:qFormat/>
    <w:rsid w:val="00F0192A"/>
    <w:pPr>
      <w:keepNext/>
      <w:keepLines/>
      <w:spacing w:before="360" w:after="240"/>
      <w:ind w:left="720" w:hanging="720"/>
      <w:outlineLvl w:val="0"/>
    </w:pPr>
    <w:rPr>
      <w:rFonts w:ascii="Times New Roman Bold" w:eastAsia="Times New Roman" w:hAnsi="Times New Roman Bold"/>
      <w:b/>
      <w:bCs/>
      <w:caps/>
      <w:sz w:val="24"/>
      <w:szCs w:val="28"/>
    </w:rPr>
  </w:style>
  <w:style w:type="paragraph" w:styleId="Heading2">
    <w:name w:val="heading 2"/>
    <w:basedOn w:val="Normal"/>
    <w:next w:val="Normal"/>
    <w:link w:val="Heading2Char"/>
    <w:uiPriority w:val="1"/>
    <w:semiHidden/>
    <w:unhideWhenUsed/>
    <w:qFormat/>
    <w:rsid w:val="00D47B95"/>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semiHidden/>
    <w:unhideWhenUsed/>
    <w:qFormat/>
    <w:rsid w:val="00D47B95"/>
    <w:pPr>
      <w:keepNext/>
      <w:keepLines/>
      <w:spacing w:before="200" w:after="0"/>
      <w:outlineLvl w:val="2"/>
    </w:pPr>
    <w:rPr>
      <w:rFonts w:ascii="Cambria" w:eastAsia="Times New Roman" w:hAnsi="Cambria"/>
      <w:b/>
      <w:bCs/>
      <w:color w:val="4F81BD"/>
      <w:szCs w:val="20"/>
      <w:lang w:val="x-none" w:eastAsia="x-none"/>
    </w:rPr>
  </w:style>
  <w:style w:type="paragraph" w:styleId="Heading4">
    <w:name w:val="heading 4"/>
    <w:basedOn w:val="Normal"/>
    <w:next w:val="Normal"/>
    <w:link w:val="Heading4Char"/>
    <w:uiPriority w:val="9"/>
    <w:semiHidden/>
    <w:unhideWhenUsed/>
    <w:qFormat/>
    <w:rsid w:val="00EF7F06"/>
    <w:pPr>
      <w:keepNext/>
      <w:keepLines/>
      <w:spacing w:before="200" w:after="0"/>
      <w:outlineLvl w:val="3"/>
    </w:pPr>
    <w:rPr>
      <w:rFonts w:ascii="Cambria" w:eastAsia="Times New Roman" w:hAnsi="Cambria"/>
      <w:b/>
      <w:bCs/>
      <w:i/>
      <w:iCs/>
      <w:color w:val="4F81BD"/>
      <w:szCs w:val="20"/>
      <w:lang w:val="x-none" w:eastAsia="x-none"/>
    </w:rPr>
  </w:style>
  <w:style w:type="paragraph" w:styleId="Heading5">
    <w:name w:val="heading 5"/>
    <w:basedOn w:val="Normal"/>
    <w:next w:val="Normal"/>
    <w:link w:val="Heading5Char"/>
    <w:uiPriority w:val="9"/>
    <w:semiHidden/>
    <w:unhideWhenUsed/>
    <w:qFormat/>
    <w:rsid w:val="00E32029"/>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037"/>
    <w:rPr>
      <w:color w:val="0000FF"/>
      <w:u w:val="single"/>
    </w:rPr>
  </w:style>
  <w:style w:type="table" w:styleId="TableGrid">
    <w:name w:val="Table Grid"/>
    <w:basedOn w:val="TableNormal"/>
    <w:uiPriority w:val="59"/>
    <w:rsid w:val="00696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0561"/>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B10561"/>
    <w:rPr>
      <w:rFonts w:ascii="Tahoma" w:hAnsi="Tahoma" w:cs="Tahoma"/>
      <w:sz w:val="16"/>
      <w:szCs w:val="16"/>
    </w:rPr>
  </w:style>
  <w:style w:type="paragraph" w:styleId="NormalWeb">
    <w:name w:val="Normal (Web)"/>
    <w:basedOn w:val="Normal"/>
    <w:uiPriority w:val="99"/>
    <w:semiHidden/>
    <w:unhideWhenUsed/>
    <w:rsid w:val="00807D8A"/>
    <w:pPr>
      <w:widowControl/>
      <w:spacing w:before="100" w:beforeAutospacing="1" w:after="100" w:afterAutospacing="1"/>
    </w:pPr>
    <w:rPr>
      <w:rFonts w:eastAsia="Times New Roman"/>
      <w:sz w:val="24"/>
      <w:szCs w:val="24"/>
    </w:rPr>
  </w:style>
  <w:style w:type="paragraph" w:styleId="ListParagraph">
    <w:name w:val="List Paragraph"/>
    <w:aliases w:val="Numbered List"/>
    <w:basedOn w:val="Normal"/>
    <w:link w:val="ListParagraphChar"/>
    <w:uiPriority w:val="34"/>
    <w:qFormat/>
    <w:rsid w:val="009B500C"/>
    <w:pPr>
      <w:ind w:left="720"/>
      <w:contextualSpacing/>
    </w:pPr>
  </w:style>
  <w:style w:type="character" w:styleId="CommentReference">
    <w:name w:val="annotation reference"/>
    <w:uiPriority w:val="99"/>
    <w:semiHidden/>
    <w:unhideWhenUsed/>
    <w:rsid w:val="00A56E2D"/>
    <w:rPr>
      <w:sz w:val="16"/>
      <w:szCs w:val="16"/>
    </w:rPr>
  </w:style>
  <w:style w:type="paragraph" w:styleId="CommentText">
    <w:name w:val="annotation text"/>
    <w:basedOn w:val="Normal"/>
    <w:link w:val="CommentTextChar"/>
    <w:uiPriority w:val="99"/>
    <w:semiHidden/>
    <w:unhideWhenUsed/>
    <w:rsid w:val="00A56E2D"/>
    <w:rPr>
      <w:szCs w:val="20"/>
      <w:lang w:val="x-none" w:eastAsia="x-none"/>
    </w:rPr>
  </w:style>
  <w:style w:type="character" w:customStyle="1" w:styleId="CommentTextChar">
    <w:name w:val="Comment Text Char"/>
    <w:link w:val="CommentText"/>
    <w:uiPriority w:val="99"/>
    <w:semiHidden/>
    <w:rsid w:val="00A56E2D"/>
    <w:rPr>
      <w:sz w:val="20"/>
      <w:szCs w:val="20"/>
    </w:rPr>
  </w:style>
  <w:style w:type="paragraph" w:styleId="CommentSubject">
    <w:name w:val="annotation subject"/>
    <w:basedOn w:val="CommentText"/>
    <w:next w:val="CommentText"/>
    <w:link w:val="CommentSubjectChar"/>
    <w:uiPriority w:val="99"/>
    <w:semiHidden/>
    <w:unhideWhenUsed/>
    <w:rsid w:val="00A56E2D"/>
    <w:rPr>
      <w:b/>
      <w:bCs/>
    </w:rPr>
  </w:style>
  <w:style w:type="character" w:customStyle="1" w:styleId="CommentSubjectChar">
    <w:name w:val="Comment Subject Char"/>
    <w:link w:val="CommentSubject"/>
    <w:uiPriority w:val="99"/>
    <w:semiHidden/>
    <w:rsid w:val="00A56E2D"/>
    <w:rPr>
      <w:b/>
      <w:bCs/>
      <w:sz w:val="20"/>
      <w:szCs w:val="20"/>
    </w:rPr>
  </w:style>
  <w:style w:type="paragraph" w:styleId="Revision">
    <w:name w:val="Revision"/>
    <w:hidden/>
    <w:uiPriority w:val="99"/>
    <w:semiHidden/>
    <w:rsid w:val="00A56E2D"/>
    <w:rPr>
      <w:sz w:val="22"/>
      <w:szCs w:val="22"/>
    </w:rPr>
  </w:style>
  <w:style w:type="paragraph" w:styleId="Header">
    <w:name w:val="header"/>
    <w:basedOn w:val="Normal"/>
    <w:link w:val="HeaderChar"/>
    <w:uiPriority w:val="99"/>
    <w:unhideWhenUsed/>
    <w:rsid w:val="0062281A"/>
    <w:pPr>
      <w:tabs>
        <w:tab w:val="center" w:pos="4680"/>
        <w:tab w:val="right" w:pos="9360"/>
      </w:tabs>
      <w:spacing w:after="0"/>
    </w:pPr>
  </w:style>
  <w:style w:type="character" w:customStyle="1" w:styleId="HeaderChar">
    <w:name w:val="Header Char"/>
    <w:basedOn w:val="DefaultParagraphFont"/>
    <w:link w:val="Header"/>
    <w:uiPriority w:val="99"/>
    <w:rsid w:val="0062281A"/>
  </w:style>
  <w:style w:type="paragraph" w:styleId="Footer">
    <w:name w:val="footer"/>
    <w:basedOn w:val="Normal"/>
    <w:link w:val="FooterChar"/>
    <w:uiPriority w:val="99"/>
    <w:unhideWhenUsed/>
    <w:rsid w:val="0062281A"/>
    <w:pPr>
      <w:tabs>
        <w:tab w:val="center" w:pos="4680"/>
        <w:tab w:val="right" w:pos="9360"/>
      </w:tabs>
      <w:spacing w:after="0"/>
    </w:pPr>
  </w:style>
  <w:style w:type="character" w:customStyle="1" w:styleId="FooterChar">
    <w:name w:val="Footer Char"/>
    <w:basedOn w:val="DefaultParagraphFont"/>
    <w:link w:val="Footer"/>
    <w:uiPriority w:val="99"/>
    <w:rsid w:val="0062281A"/>
  </w:style>
  <w:style w:type="character" w:customStyle="1" w:styleId="ListParagraphChar">
    <w:name w:val="List Paragraph Char"/>
    <w:aliases w:val="Numbered List Char"/>
    <w:link w:val="ListParagraph"/>
    <w:uiPriority w:val="34"/>
    <w:locked/>
    <w:rsid w:val="00A75165"/>
    <w:rPr>
      <w:rFonts w:ascii="Times New Roman" w:hAnsi="Times New Roman"/>
      <w:szCs w:val="22"/>
    </w:rPr>
  </w:style>
  <w:style w:type="character" w:customStyle="1" w:styleId="Hyperlink1">
    <w:name w:val="Hyperlink1"/>
    <w:uiPriority w:val="99"/>
    <w:unhideWhenUsed/>
    <w:rsid w:val="00C9374C"/>
    <w:rPr>
      <w:color w:val="0000FF"/>
      <w:u w:val="single"/>
    </w:rPr>
  </w:style>
  <w:style w:type="paragraph" w:customStyle="1" w:styleId="NormalWeb1">
    <w:name w:val="Normal (Web)1"/>
    <w:basedOn w:val="Normal"/>
    <w:next w:val="NormalWeb"/>
    <w:uiPriority w:val="99"/>
    <w:semiHidden/>
    <w:unhideWhenUsed/>
    <w:rsid w:val="00C9374C"/>
    <w:pPr>
      <w:widowControl/>
      <w:spacing w:before="100" w:beforeAutospacing="1" w:after="100" w:afterAutospacing="1"/>
    </w:pPr>
    <w:rPr>
      <w:rFonts w:eastAsia="Times New Roman"/>
      <w:sz w:val="24"/>
      <w:szCs w:val="24"/>
    </w:rPr>
  </w:style>
  <w:style w:type="paragraph" w:customStyle="1" w:styleId="HeadingSection">
    <w:name w:val="Heading Section"/>
    <w:qFormat/>
    <w:rsid w:val="00EF7F06"/>
    <w:pPr>
      <w:spacing w:after="200" w:line="276" w:lineRule="auto"/>
      <w:jc w:val="center"/>
    </w:pPr>
    <w:rPr>
      <w:rFonts w:ascii="Times New Roman" w:hAnsi="Times New Roman"/>
      <w:b/>
      <w:sz w:val="28"/>
      <w:szCs w:val="22"/>
    </w:rPr>
  </w:style>
  <w:style w:type="paragraph" w:customStyle="1" w:styleId="ItemHeading">
    <w:name w:val="Item Heading"/>
    <w:basedOn w:val="Heading4"/>
    <w:qFormat/>
    <w:rsid w:val="000D6930"/>
    <w:pPr>
      <w:widowControl/>
      <w:tabs>
        <w:tab w:val="left" w:pos="1080"/>
      </w:tabs>
      <w:spacing w:before="360" w:after="240"/>
      <w:ind w:left="1800" w:hanging="1800"/>
    </w:pPr>
    <w:rPr>
      <w:rFonts w:ascii="Times New Roman" w:hAnsi="Times New Roman"/>
      <w:i w:val="0"/>
      <w:color w:val="auto"/>
      <w:sz w:val="22"/>
    </w:rPr>
  </w:style>
  <w:style w:type="character" w:customStyle="1" w:styleId="Heading4Char">
    <w:name w:val="Heading 4 Char"/>
    <w:link w:val="Heading4"/>
    <w:uiPriority w:val="9"/>
    <w:semiHidden/>
    <w:rsid w:val="00EF7F06"/>
    <w:rPr>
      <w:rFonts w:ascii="Cambria" w:eastAsia="Times New Roman" w:hAnsi="Cambria" w:cs="Times New Roman"/>
      <w:b/>
      <w:bCs/>
      <w:i/>
      <w:iCs/>
      <w:color w:val="4F81BD"/>
    </w:rPr>
  </w:style>
  <w:style w:type="character" w:customStyle="1" w:styleId="Heading1Char">
    <w:name w:val="Heading 1 Char"/>
    <w:link w:val="Heading1"/>
    <w:uiPriority w:val="9"/>
    <w:rsid w:val="00F0192A"/>
    <w:rPr>
      <w:rFonts w:ascii="Times New Roman Bold" w:eastAsia="Times New Roman" w:hAnsi="Times New Roman Bold"/>
      <w:b/>
      <w:bCs/>
      <w:caps/>
      <w:sz w:val="24"/>
      <w:szCs w:val="28"/>
    </w:rPr>
  </w:style>
  <w:style w:type="paragraph" w:styleId="TOC1">
    <w:name w:val="toc 1"/>
    <w:basedOn w:val="Normal"/>
    <w:next w:val="Normal"/>
    <w:autoRedefine/>
    <w:uiPriority w:val="39"/>
    <w:unhideWhenUsed/>
    <w:rsid w:val="006C2370"/>
    <w:pPr>
      <w:suppressLineNumbers/>
      <w:tabs>
        <w:tab w:val="left" w:pos="2340"/>
        <w:tab w:val="right" w:leader="dot" w:pos="9770"/>
      </w:tabs>
      <w:spacing w:after="100"/>
    </w:pPr>
    <w:rPr>
      <w:b/>
      <w:noProof/>
      <w:szCs w:val="18"/>
    </w:rPr>
  </w:style>
  <w:style w:type="paragraph" w:styleId="TOC6">
    <w:name w:val="toc 6"/>
    <w:basedOn w:val="Normal"/>
    <w:next w:val="Normal"/>
    <w:autoRedefine/>
    <w:uiPriority w:val="39"/>
    <w:semiHidden/>
    <w:unhideWhenUsed/>
    <w:rsid w:val="00101F81"/>
    <w:pPr>
      <w:spacing w:after="100"/>
      <w:ind w:left="1100"/>
    </w:pPr>
  </w:style>
  <w:style w:type="character" w:customStyle="1" w:styleId="Heading2Char">
    <w:name w:val="Heading 2 Char"/>
    <w:link w:val="Heading2"/>
    <w:uiPriority w:val="1"/>
    <w:semiHidden/>
    <w:rsid w:val="00D47B95"/>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D47B95"/>
    <w:rPr>
      <w:rFonts w:ascii="Cambria" w:eastAsia="Times New Roman" w:hAnsi="Cambria" w:cs="Times New Roman"/>
      <w:b/>
      <w:bCs/>
      <w:color w:val="4F81BD"/>
    </w:rPr>
  </w:style>
  <w:style w:type="paragraph" w:styleId="TOC2">
    <w:name w:val="toc 2"/>
    <w:basedOn w:val="Normal"/>
    <w:next w:val="Normal"/>
    <w:autoRedefine/>
    <w:uiPriority w:val="39"/>
    <w:unhideWhenUsed/>
    <w:rsid w:val="00AA02DB"/>
    <w:pPr>
      <w:suppressLineNumbers/>
      <w:tabs>
        <w:tab w:val="left" w:pos="1530"/>
        <w:tab w:val="right" w:leader="dot" w:pos="9770"/>
      </w:tabs>
      <w:spacing w:after="100"/>
      <w:ind w:left="1980" w:hanging="1760"/>
    </w:pPr>
  </w:style>
  <w:style w:type="paragraph" w:customStyle="1" w:styleId="TableText">
    <w:name w:val="Table Text"/>
    <w:basedOn w:val="Normal"/>
    <w:qFormat/>
    <w:rsid w:val="00B01615"/>
    <w:pPr>
      <w:widowControl/>
      <w:spacing w:after="0"/>
    </w:pPr>
  </w:style>
  <w:style w:type="paragraph" w:customStyle="1" w:styleId="Footer1">
    <w:name w:val="Footer 1"/>
    <w:basedOn w:val="Footer"/>
    <w:qFormat/>
    <w:rsid w:val="00D90CE8"/>
    <w:pPr>
      <w:widowControl/>
      <w:spacing w:after="240"/>
      <w:jc w:val="center"/>
    </w:pPr>
  </w:style>
  <w:style w:type="paragraph" w:customStyle="1" w:styleId="CommitteeMemberNames">
    <w:name w:val="Committee Member Names"/>
    <w:basedOn w:val="Normal"/>
    <w:qFormat/>
    <w:rsid w:val="00D90CE8"/>
    <w:pPr>
      <w:widowControl/>
      <w:spacing w:after="0"/>
    </w:pPr>
  </w:style>
  <w:style w:type="character" w:styleId="FollowedHyperlink">
    <w:name w:val="FollowedHyperlink"/>
    <w:uiPriority w:val="99"/>
    <w:semiHidden/>
    <w:unhideWhenUsed/>
    <w:rsid w:val="006F7CA4"/>
    <w:rPr>
      <w:color w:val="800080"/>
      <w:u w:val="single"/>
    </w:rPr>
  </w:style>
  <w:style w:type="paragraph" w:customStyle="1" w:styleId="Default">
    <w:name w:val="Default"/>
    <w:basedOn w:val="Normal"/>
    <w:rsid w:val="00F714C8"/>
    <w:pPr>
      <w:widowControl/>
      <w:autoSpaceDE w:val="0"/>
      <w:autoSpaceDN w:val="0"/>
      <w:spacing w:after="0"/>
    </w:pPr>
    <w:rPr>
      <w:color w:val="000000"/>
      <w:sz w:val="24"/>
      <w:szCs w:val="24"/>
    </w:rPr>
  </w:style>
  <w:style w:type="paragraph" w:styleId="BodyText">
    <w:name w:val="Body Text"/>
    <w:basedOn w:val="Normal"/>
    <w:link w:val="BodyTextChar"/>
    <w:uiPriority w:val="1"/>
    <w:unhideWhenUsed/>
    <w:qFormat/>
    <w:rsid w:val="00A77275"/>
    <w:pPr>
      <w:autoSpaceDE w:val="0"/>
      <w:autoSpaceDN w:val="0"/>
      <w:spacing w:after="0"/>
    </w:pPr>
    <w:rPr>
      <w:rFonts w:eastAsia="Times New Roman"/>
      <w:szCs w:val="20"/>
      <w:lang w:val="x-none" w:eastAsia="x-none"/>
    </w:rPr>
  </w:style>
  <w:style w:type="character" w:customStyle="1" w:styleId="BodyTextChar">
    <w:name w:val="Body Text Char"/>
    <w:link w:val="BodyText"/>
    <w:uiPriority w:val="1"/>
    <w:semiHidden/>
    <w:rsid w:val="00A77275"/>
    <w:rPr>
      <w:rFonts w:ascii="Times New Roman" w:eastAsia="Times New Roman" w:hAnsi="Times New Roman"/>
    </w:rPr>
  </w:style>
  <w:style w:type="character" w:customStyle="1" w:styleId="Heading5Char">
    <w:name w:val="Heading 5 Char"/>
    <w:link w:val="Heading5"/>
    <w:uiPriority w:val="9"/>
    <w:semiHidden/>
    <w:rsid w:val="00E32029"/>
    <w:rPr>
      <w:rFonts w:ascii="Calibri" w:eastAsia="Times New Roman" w:hAnsi="Calibri" w:cs="Times New Roman"/>
      <w:b/>
      <w:bCs/>
      <w:i/>
      <w:iCs/>
      <w:sz w:val="26"/>
      <w:szCs w:val="26"/>
    </w:rPr>
  </w:style>
  <w:style w:type="paragraph" w:styleId="NoSpacing">
    <w:name w:val="No Spacing"/>
    <w:uiPriority w:val="1"/>
    <w:qFormat/>
    <w:rsid w:val="00E32029"/>
    <w:pPr>
      <w:widowControl w:val="0"/>
    </w:pPr>
    <w:rPr>
      <w:sz w:val="22"/>
      <w:szCs w:val="22"/>
    </w:rPr>
  </w:style>
  <w:style w:type="paragraph" w:customStyle="1" w:styleId="TableHeading">
    <w:name w:val="Table Heading"/>
    <w:basedOn w:val="Heading3"/>
    <w:qFormat/>
    <w:rsid w:val="0030053D"/>
    <w:pPr>
      <w:widowControl/>
      <w:spacing w:before="40" w:after="40"/>
      <w:jc w:val="center"/>
      <w:outlineLvl w:val="9"/>
    </w:pPr>
    <w:rPr>
      <w:rFonts w:ascii="Times New Roman" w:hAnsi="Times New Roman"/>
      <w:color w:val="auto"/>
      <w:sz w:val="22"/>
      <w:szCs w:val="22"/>
      <w:lang w:val="en-US" w:eastAsia="en-US"/>
    </w:rPr>
  </w:style>
  <w:style w:type="character" w:styleId="LineNumber">
    <w:name w:val="line number"/>
    <w:uiPriority w:val="99"/>
    <w:semiHidden/>
    <w:unhideWhenUsed/>
    <w:rsid w:val="00AB6DD2"/>
  </w:style>
  <w:style w:type="table" w:styleId="LightShading-Accent4">
    <w:name w:val="Light Shading Accent 4"/>
    <w:basedOn w:val="TableNormal"/>
    <w:uiPriority w:val="60"/>
    <w:rsid w:val="00413641"/>
    <w:rPr>
      <w:rFonts w:asciiTheme="minorHAnsi" w:eastAsiaTheme="minorHAnsi" w:hAnsiTheme="minorHAnsi" w:cstheme="minorBidi"/>
      <w:color w:val="BF8F00" w:themeColor="accent4" w:themeShade="BF"/>
      <w:sz w:val="22"/>
      <w:szCs w:val="22"/>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character" w:customStyle="1" w:styleId="UnresolvedMention1">
    <w:name w:val="Unresolved Mention1"/>
    <w:basedOn w:val="DefaultParagraphFont"/>
    <w:uiPriority w:val="99"/>
    <w:semiHidden/>
    <w:unhideWhenUsed/>
    <w:rsid w:val="0045043F"/>
    <w:rPr>
      <w:color w:val="605E5C"/>
      <w:shd w:val="clear" w:color="auto" w:fill="E1DFDD"/>
    </w:rPr>
  </w:style>
  <w:style w:type="table" w:customStyle="1" w:styleId="TableGrid1">
    <w:name w:val="Table Grid1"/>
    <w:basedOn w:val="TableNormal"/>
    <w:next w:val="TableGrid"/>
    <w:uiPriority w:val="39"/>
    <w:rsid w:val="00FA5F5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unhideWhenUsed/>
    <w:rsid w:val="00FA5F5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unhideWhenUsed/>
    <w:rsid w:val="00FA5F5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Link">
    <w:name w:val="Email/Link"/>
    <w:basedOn w:val="Normal"/>
    <w:link w:val="EmailLinkChar"/>
    <w:autoRedefine/>
    <w:qFormat/>
    <w:rsid w:val="00234484"/>
    <w:pPr>
      <w:suppressLineNumbers/>
    </w:pPr>
    <w:rPr>
      <w:rFonts w:eastAsiaTheme="minorHAnsi" w:cstheme="minorBidi"/>
      <w:color w:val="0000FF"/>
      <w:szCs w:val="20"/>
      <w:u w:val="single"/>
    </w:rPr>
  </w:style>
  <w:style w:type="character" w:customStyle="1" w:styleId="EmailLinkChar">
    <w:name w:val="Email/Link Char"/>
    <w:basedOn w:val="DefaultParagraphFont"/>
    <w:link w:val="EmailLink"/>
    <w:rsid w:val="00234484"/>
    <w:rPr>
      <w:rFonts w:ascii="Times New Roman" w:eastAsiaTheme="minorHAnsi" w:hAnsi="Times New Roman" w:cstheme="minorBidi"/>
      <w:color w:val="0000FF"/>
      <w:u w:val="single"/>
    </w:rPr>
  </w:style>
  <w:style w:type="paragraph" w:customStyle="1" w:styleId="TableParagraph">
    <w:name w:val="Table Paragraph"/>
    <w:basedOn w:val="Normal"/>
    <w:uiPriority w:val="1"/>
    <w:qFormat/>
    <w:rsid w:val="00372A19"/>
    <w:pPr>
      <w:autoSpaceDE w:val="0"/>
      <w:autoSpaceDN w:val="0"/>
      <w:spacing w:after="0"/>
      <w:ind w:left="107"/>
      <w:jc w:val="left"/>
    </w:pPr>
    <w:rPr>
      <w:rFonts w:eastAsia="Times New Roman"/>
      <w:sz w:val="22"/>
    </w:rPr>
  </w:style>
  <w:style w:type="table" w:customStyle="1" w:styleId="TableGrid31">
    <w:name w:val="Table Grid31"/>
    <w:basedOn w:val="TableNormal"/>
    <w:next w:val="TableGrid"/>
    <w:uiPriority w:val="39"/>
    <w:rsid w:val="00844E2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86233"/>
    <w:rPr>
      <w:color w:val="605E5C"/>
      <w:shd w:val="clear" w:color="auto" w:fill="E1DFDD"/>
    </w:rPr>
  </w:style>
  <w:style w:type="paragraph" w:customStyle="1" w:styleId="EmailWeb">
    <w:name w:val="Email/Web"/>
    <w:basedOn w:val="Normal"/>
    <w:link w:val="EmailWebChar"/>
    <w:autoRedefine/>
    <w:qFormat/>
    <w:rsid w:val="00643E05"/>
    <w:pPr>
      <w:widowControl/>
      <w:suppressLineNumbers/>
      <w:ind w:left="547"/>
    </w:pPr>
    <w:rPr>
      <w:color w:val="0000FF"/>
      <w:u w:val="single"/>
    </w:rPr>
  </w:style>
  <w:style w:type="character" w:customStyle="1" w:styleId="EmailWebChar">
    <w:name w:val="Email/Web Char"/>
    <w:basedOn w:val="DefaultParagraphFont"/>
    <w:link w:val="EmailWeb"/>
    <w:rsid w:val="00643E05"/>
    <w:rPr>
      <w:rFonts w:ascii="Times New Roman" w:hAnsi="Times New Roman"/>
      <w:color w:val="0000FF"/>
      <w:szCs w:val="22"/>
      <w:u w:val="single"/>
    </w:rPr>
  </w:style>
  <w:style w:type="table" w:customStyle="1" w:styleId="TableGrid5">
    <w:name w:val="Table Grid5"/>
    <w:basedOn w:val="TableNormal"/>
    <w:next w:val="TableGrid"/>
    <w:uiPriority w:val="59"/>
    <w:unhideWhenUsed/>
    <w:rsid w:val="000615C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unhideWhenUsed/>
    <w:rsid w:val="007474B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unhideWhenUsed/>
    <w:rsid w:val="00A9283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32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3924">
      <w:bodyDiv w:val="1"/>
      <w:marLeft w:val="0"/>
      <w:marRight w:val="0"/>
      <w:marTop w:val="0"/>
      <w:marBottom w:val="0"/>
      <w:divBdr>
        <w:top w:val="none" w:sz="0" w:space="0" w:color="auto"/>
        <w:left w:val="none" w:sz="0" w:space="0" w:color="auto"/>
        <w:bottom w:val="none" w:sz="0" w:space="0" w:color="auto"/>
        <w:right w:val="none" w:sz="0" w:space="0" w:color="auto"/>
      </w:divBdr>
    </w:div>
    <w:div w:id="22829110">
      <w:bodyDiv w:val="1"/>
      <w:marLeft w:val="0"/>
      <w:marRight w:val="0"/>
      <w:marTop w:val="0"/>
      <w:marBottom w:val="0"/>
      <w:divBdr>
        <w:top w:val="none" w:sz="0" w:space="0" w:color="auto"/>
        <w:left w:val="none" w:sz="0" w:space="0" w:color="auto"/>
        <w:bottom w:val="none" w:sz="0" w:space="0" w:color="auto"/>
        <w:right w:val="none" w:sz="0" w:space="0" w:color="auto"/>
      </w:divBdr>
      <w:divsChild>
        <w:div w:id="17463748">
          <w:marLeft w:val="1714"/>
          <w:marRight w:val="0"/>
          <w:marTop w:val="115"/>
          <w:marBottom w:val="0"/>
          <w:divBdr>
            <w:top w:val="none" w:sz="0" w:space="0" w:color="auto"/>
            <w:left w:val="none" w:sz="0" w:space="0" w:color="auto"/>
            <w:bottom w:val="none" w:sz="0" w:space="0" w:color="auto"/>
            <w:right w:val="none" w:sz="0" w:space="0" w:color="auto"/>
          </w:divBdr>
        </w:div>
        <w:div w:id="357507535">
          <w:marLeft w:val="1714"/>
          <w:marRight w:val="0"/>
          <w:marTop w:val="115"/>
          <w:marBottom w:val="0"/>
          <w:divBdr>
            <w:top w:val="none" w:sz="0" w:space="0" w:color="auto"/>
            <w:left w:val="none" w:sz="0" w:space="0" w:color="auto"/>
            <w:bottom w:val="none" w:sz="0" w:space="0" w:color="auto"/>
            <w:right w:val="none" w:sz="0" w:space="0" w:color="auto"/>
          </w:divBdr>
        </w:div>
        <w:div w:id="805120787">
          <w:marLeft w:val="1714"/>
          <w:marRight w:val="0"/>
          <w:marTop w:val="115"/>
          <w:marBottom w:val="0"/>
          <w:divBdr>
            <w:top w:val="none" w:sz="0" w:space="0" w:color="auto"/>
            <w:left w:val="none" w:sz="0" w:space="0" w:color="auto"/>
            <w:bottom w:val="none" w:sz="0" w:space="0" w:color="auto"/>
            <w:right w:val="none" w:sz="0" w:space="0" w:color="auto"/>
          </w:divBdr>
        </w:div>
        <w:div w:id="897519186">
          <w:marLeft w:val="1714"/>
          <w:marRight w:val="0"/>
          <w:marTop w:val="115"/>
          <w:marBottom w:val="0"/>
          <w:divBdr>
            <w:top w:val="none" w:sz="0" w:space="0" w:color="auto"/>
            <w:left w:val="none" w:sz="0" w:space="0" w:color="auto"/>
            <w:bottom w:val="none" w:sz="0" w:space="0" w:color="auto"/>
            <w:right w:val="none" w:sz="0" w:space="0" w:color="auto"/>
          </w:divBdr>
        </w:div>
        <w:div w:id="1130786436">
          <w:marLeft w:val="1714"/>
          <w:marRight w:val="0"/>
          <w:marTop w:val="115"/>
          <w:marBottom w:val="0"/>
          <w:divBdr>
            <w:top w:val="none" w:sz="0" w:space="0" w:color="auto"/>
            <w:left w:val="none" w:sz="0" w:space="0" w:color="auto"/>
            <w:bottom w:val="none" w:sz="0" w:space="0" w:color="auto"/>
            <w:right w:val="none" w:sz="0" w:space="0" w:color="auto"/>
          </w:divBdr>
        </w:div>
        <w:div w:id="1536235946">
          <w:marLeft w:val="1714"/>
          <w:marRight w:val="0"/>
          <w:marTop w:val="115"/>
          <w:marBottom w:val="0"/>
          <w:divBdr>
            <w:top w:val="none" w:sz="0" w:space="0" w:color="auto"/>
            <w:left w:val="none" w:sz="0" w:space="0" w:color="auto"/>
            <w:bottom w:val="none" w:sz="0" w:space="0" w:color="auto"/>
            <w:right w:val="none" w:sz="0" w:space="0" w:color="auto"/>
          </w:divBdr>
        </w:div>
      </w:divsChild>
    </w:div>
    <w:div w:id="33241598">
      <w:bodyDiv w:val="1"/>
      <w:marLeft w:val="0"/>
      <w:marRight w:val="0"/>
      <w:marTop w:val="0"/>
      <w:marBottom w:val="0"/>
      <w:divBdr>
        <w:top w:val="none" w:sz="0" w:space="0" w:color="auto"/>
        <w:left w:val="none" w:sz="0" w:space="0" w:color="auto"/>
        <w:bottom w:val="none" w:sz="0" w:space="0" w:color="auto"/>
        <w:right w:val="none" w:sz="0" w:space="0" w:color="auto"/>
      </w:divBdr>
    </w:div>
    <w:div w:id="146557382">
      <w:bodyDiv w:val="1"/>
      <w:marLeft w:val="0"/>
      <w:marRight w:val="0"/>
      <w:marTop w:val="0"/>
      <w:marBottom w:val="0"/>
      <w:divBdr>
        <w:top w:val="none" w:sz="0" w:space="0" w:color="auto"/>
        <w:left w:val="none" w:sz="0" w:space="0" w:color="auto"/>
        <w:bottom w:val="none" w:sz="0" w:space="0" w:color="auto"/>
        <w:right w:val="none" w:sz="0" w:space="0" w:color="auto"/>
      </w:divBdr>
    </w:div>
    <w:div w:id="153954464">
      <w:bodyDiv w:val="1"/>
      <w:marLeft w:val="0"/>
      <w:marRight w:val="0"/>
      <w:marTop w:val="0"/>
      <w:marBottom w:val="0"/>
      <w:divBdr>
        <w:top w:val="none" w:sz="0" w:space="0" w:color="auto"/>
        <w:left w:val="none" w:sz="0" w:space="0" w:color="auto"/>
        <w:bottom w:val="none" w:sz="0" w:space="0" w:color="auto"/>
        <w:right w:val="none" w:sz="0" w:space="0" w:color="auto"/>
      </w:divBdr>
    </w:div>
    <w:div w:id="192765784">
      <w:bodyDiv w:val="1"/>
      <w:marLeft w:val="0"/>
      <w:marRight w:val="0"/>
      <w:marTop w:val="0"/>
      <w:marBottom w:val="0"/>
      <w:divBdr>
        <w:top w:val="none" w:sz="0" w:space="0" w:color="auto"/>
        <w:left w:val="none" w:sz="0" w:space="0" w:color="auto"/>
        <w:bottom w:val="none" w:sz="0" w:space="0" w:color="auto"/>
        <w:right w:val="none" w:sz="0" w:space="0" w:color="auto"/>
      </w:divBdr>
    </w:div>
    <w:div w:id="241450848">
      <w:bodyDiv w:val="1"/>
      <w:marLeft w:val="0"/>
      <w:marRight w:val="0"/>
      <w:marTop w:val="0"/>
      <w:marBottom w:val="0"/>
      <w:divBdr>
        <w:top w:val="none" w:sz="0" w:space="0" w:color="auto"/>
        <w:left w:val="none" w:sz="0" w:space="0" w:color="auto"/>
        <w:bottom w:val="none" w:sz="0" w:space="0" w:color="auto"/>
        <w:right w:val="none" w:sz="0" w:space="0" w:color="auto"/>
      </w:divBdr>
    </w:div>
    <w:div w:id="406808340">
      <w:bodyDiv w:val="1"/>
      <w:marLeft w:val="0"/>
      <w:marRight w:val="0"/>
      <w:marTop w:val="0"/>
      <w:marBottom w:val="0"/>
      <w:divBdr>
        <w:top w:val="none" w:sz="0" w:space="0" w:color="auto"/>
        <w:left w:val="none" w:sz="0" w:space="0" w:color="auto"/>
        <w:bottom w:val="none" w:sz="0" w:space="0" w:color="auto"/>
        <w:right w:val="none" w:sz="0" w:space="0" w:color="auto"/>
      </w:divBdr>
    </w:div>
    <w:div w:id="705719620">
      <w:bodyDiv w:val="1"/>
      <w:marLeft w:val="0"/>
      <w:marRight w:val="0"/>
      <w:marTop w:val="0"/>
      <w:marBottom w:val="0"/>
      <w:divBdr>
        <w:top w:val="none" w:sz="0" w:space="0" w:color="auto"/>
        <w:left w:val="none" w:sz="0" w:space="0" w:color="auto"/>
        <w:bottom w:val="none" w:sz="0" w:space="0" w:color="auto"/>
        <w:right w:val="none" w:sz="0" w:space="0" w:color="auto"/>
      </w:divBdr>
    </w:div>
    <w:div w:id="735201846">
      <w:bodyDiv w:val="1"/>
      <w:marLeft w:val="0"/>
      <w:marRight w:val="0"/>
      <w:marTop w:val="0"/>
      <w:marBottom w:val="0"/>
      <w:divBdr>
        <w:top w:val="none" w:sz="0" w:space="0" w:color="auto"/>
        <w:left w:val="none" w:sz="0" w:space="0" w:color="auto"/>
        <w:bottom w:val="none" w:sz="0" w:space="0" w:color="auto"/>
        <w:right w:val="none" w:sz="0" w:space="0" w:color="auto"/>
      </w:divBdr>
    </w:div>
    <w:div w:id="759761802">
      <w:bodyDiv w:val="1"/>
      <w:marLeft w:val="0"/>
      <w:marRight w:val="0"/>
      <w:marTop w:val="0"/>
      <w:marBottom w:val="0"/>
      <w:divBdr>
        <w:top w:val="none" w:sz="0" w:space="0" w:color="auto"/>
        <w:left w:val="none" w:sz="0" w:space="0" w:color="auto"/>
        <w:bottom w:val="none" w:sz="0" w:space="0" w:color="auto"/>
        <w:right w:val="none" w:sz="0" w:space="0" w:color="auto"/>
      </w:divBdr>
    </w:div>
    <w:div w:id="782192023">
      <w:bodyDiv w:val="1"/>
      <w:marLeft w:val="0"/>
      <w:marRight w:val="0"/>
      <w:marTop w:val="0"/>
      <w:marBottom w:val="0"/>
      <w:divBdr>
        <w:top w:val="none" w:sz="0" w:space="0" w:color="auto"/>
        <w:left w:val="none" w:sz="0" w:space="0" w:color="auto"/>
        <w:bottom w:val="none" w:sz="0" w:space="0" w:color="auto"/>
        <w:right w:val="none" w:sz="0" w:space="0" w:color="auto"/>
      </w:divBdr>
    </w:div>
    <w:div w:id="794564439">
      <w:bodyDiv w:val="1"/>
      <w:marLeft w:val="0"/>
      <w:marRight w:val="0"/>
      <w:marTop w:val="0"/>
      <w:marBottom w:val="0"/>
      <w:divBdr>
        <w:top w:val="none" w:sz="0" w:space="0" w:color="auto"/>
        <w:left w:val="none" w:sz="0" w:space="0" w:color="auto"/>
        <w:bottom w:val="none" w:sz="0" w:space="0" w:color="auto"/>
        <w:right w:val="none" w:sz="0" w:space="0" w:color="auto"/>
      </w:divBdr>
    </w:div>
    <w:div w:id="850532678">
      <w:bodyDiv w:val="1"/>
      <w:marLeft w:val="0"/>
      <w:marRight w:val="0"/>
      <w:marTop w:val="0"/>
      <w:marBottom w:val="0"/>
      <w:divBdr>
        <w:top w:val="none" w:sz="0" w:space="0" w:color="auto"/>
        <w:left w:val="none" w:sz="0" w:space="0" w:color="auto"/>
        <w:bottom w:val="none" w:sz="0" w:space="0" w:color="auto"/>
        <w:right w:val="none" w:sz="0" w:space="0" w:color="auto"/>
      </w:divBdr>
    </w:div>
    <w:div w:id="971599470">
      <w:bodyDiv w:val="1"/>
      <w:marLeft w:val="0"/>
      <w:marRight w:val="0"/>
      <w:marTop w:val="0"/>
      <w:marBottom w:val="0"/>
      <w:divBdr>
        <w:top w:val="none" w:sz="0" w:space="0" w:color="auto"/>
        <w:left w:val="none" w:sz="0" w:space="0" w:color="auto"/>
        <w:bottom w:val="none" w:sz="0" w:space="0" w:color="auto"/>
        <w:right w:val="none" w:sz="0" w:space="0" w:color="auto"/>
      </w:divBdr>
    </w:div>
    <w:div w:id="1003507044">
      <w:bodyDiv w:val="1"/>
      <w:marLeft w:val="0"/>
      <w:marRight w:val="0"/>
      <w:marTop w:val="0"/>
      <w:marBottom w:val="0"/>
      <w:divBdr>
        <w:top w:val="none" w:sz="0" w:space="0" w:color="auto"/>
        <w:left w:val="none" w:sz="0" w:space="0" w:color="auto"/>
        <w:bottom w:val="none" w:sz="0" w:space="0" w:color="auto"/>
        <w:right w:val="none" w:sz="0" w:space="0" w:color="auto"/>
      </w:divBdr>
    </w:div>
    <w:div w:id="1140342658">
      <w:bodyDiv w:val="1"/>
      <w:marLeft w:val="0"/>
      <w:marRight w:val="0"/>
      <w:marTop w:val="0"/>
      <w:marBottom w:val="0"/>
      <w:divBdr>
        <w:top w:val="none" w:sz="0" w:space="0" w:color="auto"/>
        <w:left w:val="none" w:sz="0" w:space="0" w:color="auto"/>
        <w:bottom w:val="none" w:sz="0" w:space="0" w:color="auto"/>
        <w:right w:val="none" w:sz="0" w:space="0" w:color="auto"/>
      </w:divBdr>
    </w:div>
    <w:div w:id="1257324494">
      <w:bodyDiv w:val="1"/>
      <w:marLeft w:val="0"/>
      <w:marRight w:val="0"/>
      <w:marTop w:val="0"/>
      <w:marBottom w:val="0"/>
      <w:divBdr>
        <w:top w:val="none" w:sz="0" w:space="0" w:color="auto"/>
        <w:left w:val="none" w:sz="0" w:space="0" w:color="auto"/>
        <w:bottom w:val="none" w:sz="0" w:space="0" w:color="auto"/>
        <w:right w:val="none" w:sz="0" w:space="0" w:color="auto"/>
      </w:divBdr>
      <w:divsChild>
        <w:div w:id="194974016">
          <w:marLeft w:val="1714"/>
          <w:marRight w:val="0"/>
          <w:marTop w:val="115"/>
          <w:marBottom w:val="0"/>
          <w:divBdr>
            <w:top w:val="none" w:sz="0" w:space="0" w:color="auto"/>
            <w:left w:val="none" w:sz="0" w:space="0" w:color="auto"/>
            <w:bottom w:val="none" w:sz="0" w:space="0" w:color="auto"/>
            <w:right w:val="none" w:sz="0" w:space="0" w:color="auto"/>
          </w:divBdr>
        </w:div>
        <w:div w:id="820660575">
          <w:marLeft w:val="1714"/>
          <w:marRight w:val="0"/>
          <w:marTop w:val="115"/>
          <w:marBottom w:val="0"/>
          <w:divBdr>
            <w:top w:val="none" w:sz="0" w:space="0" w:color="auto"/>
            <w:left w:val="none" w:sz="0" w:space="0" w:color="auto"/>
            <w:bottom w:val="none" w:sz="0" w:space="0" w:color="auto"/>
            <w:right w:val="none" w:sz="0" w:space="0" w:color="auto"/>
          </w:divBdr>
        </w:div>
        <w:div w:id="1124274297">
          <w:marLeft w:val="1714"/>
          <w:marRight w:val="0"/>
          <w:marTop w:val="115"/>
          <w:marBottom w:val="0"/>
          <w:divBdr>
            <w:top w:val="none" w:sz="0" w:space="0" w:color="auto"/>
            <w:left w:val="none" w:sz="0" w:space="0" w:color="auto"/>
            <w:bottom w:val="none" w:sz="0" w:space="0" w:color="auto"/>
            <w:right w:val="none" w:sz="0" w:space="0" w:color="auto"/>
          </w:divBdr>
        </w:div>
        <w:div w:id="1447888890">
          <w:marLeft w:val="1714"/>
          <w:marRight w:val="0"/>
          <w:marTop w:val="115"/>
          <w:marBottom w:val="0"/>
          <w:divBdr>
            <w:top w:val="none" w:sz="0" w:space="0" w:color="auto"/>
            <w:left w:val="none" w:sz="0" w:space="0" w:color="auto"/>
            <w:bottom w:val="none" w:sz="0" w:space="0" w:color="auto"/>
            <w:right w:val="none" w:sz="0" w:space="0" w:color="auto"/>
          </w:divBdr>
        </w:div>
        <w:div w:id="1793817220">
          <w:marLeft w:val="1714"/>
          <w:marRight w:val="0"/>
          <w:marTop w:val="115"/>
          <w:marBottom w:val="0"/>
          <w:divBdr>
            <w:top w:val="none" w:sz="0" w:space="0" w:color="auto"/>
            <w:left w:val="none" w:sz="0" w:space="0" w:color="auto"/>
            <w:bottom w:val="none" w:sz="0" w:space="0" w:color="auto"/>
            <w:right w:val="none" w:sz="0" w:space="0" w:color="auto"/>
          </w:divBdr>
        </w:div>
        <w:div w:id="2021546959">
          <w:marLeft w:val="1714"/>
          <w:marRight w:val="0"/>
          <w:marTop w:val="115"/>
          <w:marBottom w:val="0"/>
          <w:divBdr>
            <w:top w:val="none" w:sz="0" w:space="0" w:color="auto"/>
            <w:left w:val="none" w:sz="0" w:space="0" w:color="auto"/>
            <w:bottom w:val="none" w:sz="0" w:space="0" w:color="auto"/>
            <w:right w:val="none" w:sz="0" w:space="0" w:color="auto"/>
          </w:divBdr>
        </w:div>
      </w:divsChild>
    </w:div>
    <w:div w:id="1419328220">
      <w:bodyDiv w:val="1"/>
      <w:marLeft w:val="0"/>
      <w:marRight w:val="0"/>
      <w:marTop w:val="0"/>
      <w:marBottom w:val="0"/>
      <w:divBdr>
        <w:top w:val="none" w:sz="0" w:space="0" w:color="auto"/>
        <w:left w:val="none" w:sz="0" w:space="0" w:color="auto"/>
        <w:bottom w:val="none" w:sz="0" w:space="0" w:color="auto"/>
        <w:right w:val="none" w:sz="0" w:space="0" w:color="auto"/>
      </w:divBdr>
    </w:div>
    <w:div w:id="1592397677">
      <w:bodyDiv w:val="1"/>
      <w:marLeft w:val="0"/>
      <w:marRight w:val="0"/>
      <w:marTop w:val="0"/>
      <w:marBottom w:val="0"/>
      <w:divBdr>
        <w:top w:val="none" w:sz="0" w:space="0" w:color="auto"/>
        <w:left w:val="none" w:sz="0" w:space="0" w:color="auto"/>
        <w:bottom w:val="none" w:sz="0" w:space="0" w:color="auto"/>
        <w:right w:val="none" w:sz="0" w:space="0" w:color="auto"/>
      </w:divBdr>
    </w:div>
    <w:div w:id="1644575643">
      <w:bodyDiv w:val="1"/>
      <w:marLeft w:val="0"/>
      <w:marRight w:val="0"/>
      <w:marTop w:val="0"/>
      <w:marBottom w:val="0"/>
      <w:divBdr>
        <w:top w:val="none" w:sz="0" w:space="0" w:color="auto"/>
        <w:left w:val="none" w:sz="0" w:space="0" w:color="auto"/>
        <w:bottom w:val="none" w:sz="0" w:space="0" w:color="auto"/>
        <w:right w:val="none" w:sz="0" w:space="0" w:color="auto"/>
      </w:divBdr>
    </w:div>
    <w:div w:id="1680542662">
      <w:bodyDiv w:val="1"/>
      <w:marLeft w:val="0"/>
      <w:marRight w:val="0"/>
      <w:marTop w:val="0"/>
      <w:marBottom w:val="0"/>
      <w:divBdr>
        <w:top w:val="none" w:sz="0" w:space="0" w:color="auto"/>
        <w:left w:val="none" w:sz="0" w:space="0" w:color="auto"/>
        <w:bottom w:val="none" w:sz="0" w:space="0" w:color="auto"/>
        <w:right w:val="none" w:sz="0" w:space="0" w:color="auto"/>
      </w:divBdr>
    </w:div>
    <w:div w:id="1938826171">
      <w:bodyDiv w:val="1"/>
      <w:marLeft w:val="0"/>
      <w:marRight w:val="0"/>
      <w:marTop w:val="0"/>
      <w:marBottom w:val="0"/>
      <w:divBdr>
        <w:top w:val="none" w:sz="0" w:space="0" w:color="auto"/>
        <w:left w:val="none" w:sz="0" w:space="0" w:color="auto"/>
        <w:bottom w:val="none" w:sz="0" w:space="0" w:color="auto"/>
        <w:right w:val="none" w:sz="0" w:space="0" w:color="auto"/>
      </w:divBdr>
    </w:div>
    <w:div w:id="1954440305">
      <w:bodyDiv w:val="1"/>
      <w:marLeft w:val="0"/>
      <w:marRight w:val="0"/>
      <w:marTop w:val="0"/>
      <w:marBottom w:val="0"/>
      <w:divBdr>
        <w:top w:val="none" w:sz="0" w:space="0" w:color="auto"/>
        <w:left w:val="none" w:sz="0" w:space="0" w:color="auto"/>
        <w:bottom w:val="none" w:sz="0" w:space="0" w:color="auto"/>
        <w:right w:val="none" w:sz="0" w:space="0" w:color="auto"/>
      </w:divBdr>
    </w:div>
    <w:div w:id="2054035273">
      <w:bodyDiv w:val="1"/>
      <w:marLeft w:val="0"/>
      <w:marRight w:val="0"/>
      <w:marTop w:val="0"/>
      <w:marBottom w:val="0"/>
      <w:divBdr>
        <w:top w:val="none" w:sz="0" w:space="0" w:color="auto"/>
        <w:left w:val="none" w:sz="0" w:space="0" w:color="auto"/>
        <w:bottom w:val="none" w:sz="0" w:space="0" w:color="auto"/>
        <w:right w:val="none" w:sz="0" w:space="0" w:color="auto"/>
      </w:divBdr>
    </w:div>
    <w:div w:id="2086803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yperlink" Target="http://www.nist.gov/newsevents/upcomingevents/org/6436"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A440640499E045B20B22771E0D8221" ma:contentTypeVersion="19" ma:contentTypeDescription="Create a new document." ma:contentTypeScope="" ma:versionID="16444f97ea437f110e2524532692f114">
  <xsd:schema xmlns:xsd="http://www.w3.org/2001/XMLSchema" xmlns:xs="http://www.w3.org/2001/XMLSchema" xmlns:p="http://schemas.microsoft.com/office/2006/metadata/properties" xmlns:ns2="e821e515-2ed6-42dc-8244-a8315a5cc19a" xmlns:ns3="e1c729d5-d8dd-4ccd-87aa-46ea52ddd4a6" targetNamespace="http://schemas.microsoft.com/office/2006/metadata/properties" ma:root="true" ma:fieldsID="17eff92449da4306251767bfa68b3acd" ns2:_="" ns3:_="">
    <xsd:import namespace="e821e515-2ed6-42dc-8244-a8315a5cc19a"/>
    <xsd:import namespace="e1c729d5-d8dd-4ccd-87aa-46ea52ddd4a6"/>
    <xsd:element name="properties">
      <xsd:complexType>
        <xsd:sequence>
          <xsd:element name="documentManagement">
            <xsd:complexType>
              <xsd:all>
                <xsd:element ref="ns2:SharedWithUsers" minOccurs="0"/>
                <xsd:element ref="ns3:MigrationSourceURL"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1e515-2ed6-42dc-8244-a8315a5cc1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TaxCatchAll" ma:index="26" nillable="true" ma:displayName="Taxonomy Catch All Column" ma:hidden="true" ma:list="{a0de06aa-230a-41a3-a587-8f6872d495ab}" ma:internalName="TaxCatchAll" ma:showField="CatchAllData" ma:web="e821e515-2ed6-42dc-8244-a8315a5cc1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c729d5-d8dd-4ccd-87aa-46ea52ddd4a6" elementFormDefault="qualified">
    <xsd:import namespace="http://schemas.microsoft.com/office/2006/documentManagement/types"/>
    <xsd:import namespace="http://schemas.microsoft.com/office/infopath/2007/PartnerControls"/>
    <xsd:element name="MigrationSourceURL" ma:index="9"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82bce29-4b9a-4a84-ab75-f0ea1c37715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821e515-2ed6-42dc-8244-a8315a5cc19a" xsi:nil="true"/>
    <MigrationSourceURL xmlns="e1c729d5-d8dd-4ccd-87aa-46ea52ddd4a6" xsi:nil="true"/>
    <lcf76f155ced4ddcb4097134ff3c332f xmlns="e1c729d5-d8dd-4ccd-87aa-46ea52ddd4a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DAFB56-762C-4CBB-8C8F-8B640ED56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1e515-2ed6-42dc-8244-a8315a5cc19a"/>
    <ds:schemaRef ds:uri="e1c729d5-d8dd-4ccd-87aa-46ea52ddd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B7F634-2533-47EC-8045-71823A1641B7}">
  <ds:schemaRefs>
    <ds:schemaRef ds:uri="http://schemas.microsoft.com/office/2006/metadata/properties"/>
    <ds:schemaRef ds:uri="http://schemas.microsoft.com/office/infopath/2007/PartnerControls"/>
    <ds:schemaRef ds:uri="e821e515-2ed6-42dc-8244-a8315a5cc19a"/>
    <ds:schemaRef ds:uri="e1c729d5-d8dd-4ccd-87aa-46ea52ddd4a6"/>
  </ds:schemaRefs>
</ds:datastoreItem>
</file>

<file path=customXml/itemProps3.xml><?xml version="1.0" encoding="utf-8"?>
<ds:datastoreItem xmlns:ds="http://schemas.openxmlformats.org/officeDocument/2006/customXml" ds:itemID="{36EA7843-F9C7-4E15-939D-A9DCA59D0DBE}">
  <ds:schemaRefs>
    <ds:schemaRef ds:uri="http://schemas.openxmlformats.org/officeDocument/2006/bibliography"/>
  </ds:schemaRefs>
</ds:datastoreItem>
</file>

<file path=customXml/itemProps4.xml><?xml version="1.0" encoding="utf-8"?>
<ds:datastoreItem xmlns:ds="http://schemas.openxmlformats.org/officeDocument/2006/customXml" ds:itemID="{8D8672C7-EF4D-4FBB-97B9-1347077628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2026</Words>
  <Characters>11552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Hier</dc:creator>
  <cp:keywords/>
  <dc:description/>
  <cp:lastModifiedBy>Danyelle Dolan</cp:lastModifiedBy>
  <cp:revision>8</cp:revision>
  <cp:lastPrinted>2022-03-11T15:43:00Z</cp:lastPrinted>
  <dcterms:created xsi:type="dcterms:W3CDTF">2022-08-24T19:42:00Z</dcterms:created>
  <dcterms:modified xsi:type="dcterms:W3CDTF">2022-08-26T20:33:00Z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2015-11-16T00:00:00Z</vt:filetime>
  </property>
  <property fmtid="{D5CDD505-2E9C-101B-9397-08002B2CF9AE}" pid="3" name="LastSaved">
    <vt:filetime>2016-01-12T00:00:00Z</vt:filetime>
  </property>
  <property fmtid="{D5CDD505-2E9C-101B-9397-08002B2CF9AE}" pid="4" name="ContentTypeId">
    <vt:lpwstr>0x010100F1102CCBDEA29B4AADEDCF6C69CE370D</vt:lpwstr>
  </property>
  <property fmtid="{D5CDD505-2E9C-101B-9397-08002B2CF9AE}" pid="5" name="AuthorIds_UIVersion_2048">
    <vt:lpwstr>20</vt:lpwstr>
  </property>
  <property fmtid="{D5CDD505-2E9C-101B-9397-08002B2CF9AE}" pid="6" name="MSIP_Label_3b48b937-0ae3-46f5-b32e-f3232b5be847_Enabled">
    <vt:lpwstr>True</vt:lpwstr>
  </property>
  <property fmtid="{D5CDD505-2E9C-101B-9397-08002B2CF9AE}" pid="7" name="MSIP_Label_3b48b937-0ae3-46f5-b32e-f3232b5be847_SiteId">
    <vt:lpwstr>9179d01a-e94c-4488-b5f0-4554bc474f8c</vt:lpwstr>
  </property>
  <property fmtid="{D5CDD505-2E9C-101B-9397-08002B2CF9AE}" pid="8" name="MSIP_Label_3b48b937-0ae3-46f5-b32e-f3232b5be847_Owner">
    <vt:lpwstr>James.Pettinato@technipfmc.com</vt:lpwstr>
  </property>
  <property fmtid="{D5CDD505-2E9C-101B-9397-08002B2CF9AE}" pid="9" name="MSIP_Label_3b48b937-0ae3-46f5-b32e-f3232b5be847_SetDate">
    <vt:lpwstr>2020-03-04T20:43:03.9960493Z</vt:lpwstr>
  </property>
  <property fmtid="{D5CDD505-2E9C-101B-9397-08002B2CF9AE}" pid="10" name="MSIP_Label_3b48b937-0ae3-46f5-b32e-f3232b5be847_Name">
    <vt:lpwstr>General</vt:lpwstr>
  </property>
  <property fmtid="{D5CDD505-2E9C-101B-9397-08002B2CF9AE}" pid="11" name="MSIP_Label_3b48b937-0ae3-46f5-b32e-f3232b5be847_Application">
    <vt:lpwstr>Microsoft Azure Information Protection</vt:lpwstr>
  </property>
  <property fmtid="{D5CDD505-2E9C-101B-9397-08002B2CF9AE}" pid="12" name="MSIP_Label_3b48b937-0ae3-46f5-b32e-f3232b5be847_ActionId">
    <vt:lpwstr>dccb8e80-7581-4eeb-bd9c-adaa62d0f895</vt:lpwstr>
  </property>
  <property fmtid="{D5CDD505-2E9C-101B-9397-08002B2CF9AE}" pid="13" name="MSIP_Label_3b48b937-0ae3-46f5-b32e-f3232b5be847_Extended_MSFT_Method">
    <vt:lpwstr>Automatic</vt:lpwstr>
  </property>
  <property fmtid="{D5CDD505-2E9C-101B-9397-08002B2CF9AE}" pid="14" name="MSIP_Label_8caabacf-b917-4a45-9a5f-ed3a53d2eeb7_Enabled">
    <vt:lpwstr>true</vt:lpwstr>
  </property>
  <property fmtid="{D5CDD505-2E9C-101B-9397-08002B2CF9AE}" pid="15" name="MSIP_Label_8caabacf-b917-4a45-9a5f-ed3a53d2eeb7_SetDate">
    <vt:lpwstr>2022-01-27T15:40:30Z</vt:lpwstr>
  </property>
  <property fmtid="{D5CDD505-2E9C-101B-9397-08002B2CF9AE}" pid="16" name="MSIP_Label_8caabacf-b917-4a45-9a5f-ed3a53d2eeb7_Method">
    <vt:lpwstr>Standard</vt:lpwstr>
  </property>
  <property fmtid="{D5CDD505-2E9C-101B-9397-08002B2CF9AE}" pid="17" name="MSIP_Label_8caabacf-b917-4a45-9a5f-ed3a53d2eeb7_Name">
    <vt:lpwstr>Anyone - No Protection</vt:lpwstr>
  </property>
  <property fmtid="{D5CDD505-2E9C-101B-9397-08002B2CF9AE}" pid="18" name="MSIP_Label_8caabacf-b917-4a45-9a5f-ed3a53d2eeb7_SiteId">
    <vt:lpwstr>0804c951-93a0-405d-80e4-fa87c7551d6a</vt:lpwstr>
  </property>
  <property fmtid="{D5CDD505-2E9C-101B-9397-08002B2CF9AE}" pid="19" name="MSIP_Label_8caabacf-b917-4a45-9a5f-ed3a53d2eeb7_ActionId">
    <vt:lpwstr>c84b3059-a279-40b2-8e63-30e0739cbce7</vt:lpwstr>
  </property>
  <property fmtid="{D5CDD505-2E9C-101B-9397-08002B2CF9AE}" pid="20" name="MSIP_Label_8caabacf-b917-4a45-9a5f-ed3a53d2eeb7_ContentBits">
    <vt:lpwstr>0</vt:lpwstr>
  </property>
  <property fmtid="{D5CDD505-2E9C-101B-9397-08002B2CF9AE}" pid="21" name="MediaServiceImageTags">
    <vt:lpwstr/>
  </property>
</Properties>
</file>